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8C2" w:themeColor="background2" w:themeShade="E5"/>
  <w:body>
    <w:p w14:paraId="279C3878" w14:textId="48927591" w:rsidR="002C3990" w:rsidRDefault="00267B51" w:rsidP="002C3990">
      <w:r>
        <w:rPr>
          <w:noProof/>
        </w:rPr>
        <w:drawing>
          <wp:anchor distT="0" distB="0" distL="114300" distR="114300" simplePos="0" relativeHeight="251815936" behindDoc="1" locked="0" layoutInCell="1" allowOverlap="1" wp14:anchorId="04E26B0B" wp14:editId="6A8C5A14">
            <wp:simplePos x="0" y="0"/>
            <wp:positionH relativeFrom="column">
              <wp:posOffset>5465877</wp:posOffset>
            </wp:positionH>
            <wp:positionV relativeFrom="paragraph">
              <wp:posOffset>95250</wp:posOffset>
            </wp:positionV>
            <wp:extent cx="1383665" cy="1690370"/>
            <wp:effectExtent l="95250" t="95250" r="102235" b="100330"/>
            <wp:wrapTight wrapText="bothSides">
              <wp:wrapPolygon edited="0">
                <wp:start x="-1487" y="-1217"/>
                <wp:lineTo x="-1487" y="22639"/>
                <wp:lineTo x="22899" y="22639"/>
                <wp:lineTo x="22899" y="-1217"/>
                <wp:lineTo x="-1487" y="-121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690370"/>
                    </a:xfrm>
                    <a:prstGeom prst="rect">
                      <a:avLst/>
                    </a:prstGeom>
                    <a:ln w="88900" cap="sq" cmpd="thickThin">
                      <a:solidFill>
                        <a:srgbClr val="5DB5B3"/>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33855">
        <w:rPr>
          <w:noProof/>
          <w:lang w:eastAsia="en-GB"/>
        </w:rPr>
        <mc:AlternateContent>
          <mc:Choice Requires="wps">
            <w:drawing>
              <wp:anchor distT="0" distB="0" distL="114300" distR="114300" simplePos="0" relativeHeight="251693056" behindDoc="0" locked="0" layoutInCell="1" allowOverlap="1" wp14:anchorId="51BB64B4" wp14:editId="0637E011">
                <wp:simplePos x="0" y="0"/>
                <wp:positionH relativeFrom="page">
                  <wp:posOffset>2343150</wp:posOffset>
                </wp:positionH>
                <wp:positionV relativeFrom="paragraph">
                  <wp:posOffset>111760</wp:posOffset>
                </wp:positionV>
                <wp:extent cx="2959100" cy="1409700"/>
                <wp:effectExtent l="95250" t="57150" r="88900" b="114300"/>
                <wp:wrapNone/>
                <wp:docPr id="9" name="Text Box 9"/>
                <wp:cNvGraphicFramePr/>
                <a:graphic xmlns:a="http://schemas.openxmlformats.org/drawingml/2006/main">
                  <a:graphicData uri="http://schemas.microsoft.com/office/word/2010/wordprocessingShape">
                    <wps:wsp>
                      <wps:cNvSpPr txBox="1"/>
                      <wps:spPr>
                        <a:xfrm>
                          <a:off x="0" y="0"/>
                          <a:ext cx="2959100" cy="14097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2BEA0170" w14:textId="77777777" w:rsidR="007115FE" w:rsidRDefault="007115FE" w:rsidP="007115FE">
                            <w:pPr>
                              <w:jc w:val="center"/>
                              <w:rPr>
                                <w:b/>
                                <w:sz w:val="6"/>
                                <w:szCs w:val="6"/>
                              </w:rPr>
                            </w:pPr>
                          </w:p>
                          <w:p w14:paraId="4B45E9CC" w14:textId="77777777" w:rsidR="007115FE" w:rsidRDefault="007115FE" w:rsidP="007115FE">
                            <w:pPr>
                              <w:jc w:val="center"/>
                              <w:rPr>
                                <w:b/>
                                <w:sz w:val="6"/>
                                <w:szCs w:val="6"/>
                              </w:rPr>
                            </w:pPr>
                          </w:p>
                          <w:p w14:paraId="54271538" w14:textId="77777777" w:rsidR="007115FE" w:rsidRPr="00AB7ACC" w:rsidRDefault="007115FE" w:rsidP="007115FE">
                            <w:pPr>
                              <w:jc w:val="center"/>
                              <w:rPr>
                                <w:b/>
                                <w:sz w:val="27"/>
                                <w:szCs w:val="27"/>
                              </w:rPr>
                            </w:pPr>
                            <w:r w:rsidRPr="00AB7ACC">
                              <w:rPr>
                                <w:b/>
                                <w:sz w:val="27"/>
                                <w:szCs w:val="27"/>
                              </w:rPr>
                              <w:t>Lea Endowed CE Primary School</w:t>
                            </w:r>
                          </w:p>
                          <w:p w14:paraId="7A65E493" w14:textId="19D3EA8A" w:rsidR="007115FE" w:rsidRPr="00AB7ACC" w:rsidRDefault="007115FE" w:rsidP="007115FE">
                            <w:pPr>
                              <w:jc w:val="center"/>
                              <w:rPr>
                                <w:sz w:val="27"/>
                                <w:szCs w:val="27"/>
                              </w:rPr>
                            </w:pPr>
                            <w:r w:rsidRPr="00AB7ACC">
                              <w:rPr>
                                <w:sz w:val="27"/>
                                <w:szCs w:val="27"/>
                              </w:rPr>
                              <w:t>Newsletter No</w:t>
                            </w:r>
                            <w:r w:rsidR="00892AAB">
                              <w:rPr>
                                <w:sz w:val="27"/>
                                <w:szCs w:val="27"/>
                              </w:rPr>
                              <w:t xml:space="preserve"> </w:t>
                            </w:r>
                            <w:r w:rsidR="00442B06">
                              <w:rPr>
                                <w:sz w:val="27"/>
                                <w:szCs w:val="27"/>
                              </w:rPr>
                              <w:t>1</w:t>
                            </w:r>
                            <w:r w:rsidR="00915F3D">
                              <w:rPr>
                                <w:sz w:val="27"/>
                                <w:szCs w:val="27"/>
                              </w:rPr>
                              <w:t>3</w:t>
                            </w:r>
                          </w:p>
                          <w:p w14:paraId="31FED670" w14:textId="7AE72FF2" w:rsidR="007115FE" w:rsidRPr="00AB7ACC" w:rsidRDefault="004B1935" w:rsidP="007115FE">
                            <w:pPr>
                              <w:jc w:val="center"/>
                              <w:rPr>
                                <w:sz w:val="27"/>
                                <w:szCs w:val="27"/>
                              </w:rPr>
                            </w:pPr>
                            <w:r>
                              <w:rPr>
                                <w:sz w:val="27"/>
                                <w:szCs w:val="27"/>
                              </w:rPr>
                              <w:t>Friday</w:t>
                            </w:r>
                            <w:r w:rsidR="00442B06">
                              <w:rPr>
                                <w:sz w:val="27"/>
                                <w:szCs w:val="27"/>
                              </w:rPr>
                              <w:t xml:space="preserve"> </w:t>
                            </w:r>
                            <w:r w:rsidR="00267B51">
                              <w:rPr>
                                <w:sz w:val="27"/>
                                <w:szCs w:val="27"/>
                              </w:rPr>
                              <w:t>26th</w:t>
                            </w:r>
                            <w:r w:rsidR="007C70A2">
                              <w:rPr>
                                <w:sz w:val="27"/>
                                <w:szCs w:val="27"/>
                              </w:rPr>
                              <w:t xml:space="preserve"> April</w:t>
                            </w:r>
                            <w:r>
                              <w:rPr>
                                <w:sz w:val="27"/>
                                <w:szCs w:val="27"/>
                              </w:rPr>
                              <w:t xml:space="preserve"> </w:t>
                            </w:r>
                            <w:r w:rsidR="007115FE" w:rsidRPr="00AB7ACC">
                              <w:rPr>
                                <w:sz w:val="27"/>
                                <w:szCs w:val="27"/>
                              </w:rPr>
                              <w:t>20</w:t>
                            </w:r>
                            <w:r w:rsidR="009933D4">
                              <w:rPr>
                                <w:sz w:val="27"/>
                                <w:szCs w:val="27"/>
                              </w:rPr>
                              <w:t>24</w:t>
                            </w:r>
                          </w:p>
                          <w:p w14:paraId="6D0FEA7A" w14:textId="77777777" w:rsidR="009933D4" w:rsidRDefault="007115FE" w:rsidP="007115FE">
                            <w:pPr>
                              <w:jc w:val="center"/>
                              <w:rPr>
                                <w:sz w:val="27"/>
                                <w:szCs w:val="27"/>
                              </w:rPr>
                            </w:pPr>
                            <w:r w:rsidRPr="00AB7ACC">
                              <w:rPr>
                                <w:sz w:val="27"/>
                                <w:szCs w:val="27"/>
                              </w:rPr>
                              <w:t xml:space="preserve">Our theme this half term is </w:t>
                            </w:r>
                          </w:p>
                          <w:p w14:paraId="1875440E" w14:textId="070E1084" w:rsidR="007115FE" w:rsidRPr="007C70A2" w:rsidRDefault="007C70A2" w:rsidP="007115FE">
                            <w:pPr>
                              <w:jc w:val="center"/>
                              <w:rPr>
                                <w:b/>
                                <w:sz w:val="36"/>
                                <w:szCs w:val="36"/>
                              </w:rPr>
                            </w:pPr>
                            <w:r w:rsidRPr="007C70A2">
                              <w:rPr>
                                <w:b/>
                                <w:sz w:val="36"/>
                                <w:szCs w:val="36"/>
                              </w:rPr>
                              <w:t>JOY</w:t>
                            </w:r>
                          </w:p>
                          <w:p w14:paraId="65C09DDB" w14:textId="77777777" w:rsidR="007115FE" w:rsidRPr="007115FE" w:rsidRDefault="007115FE" w:rsidP="007115FE">
                            <w:pPr>
                              <w:rPr>
                                <w:b/>
                                <w:sz w:val="28"/>
                                <w:szCs w:val="28"/>
                              </w:rPr>
                            </w:pPr>
                          </w:p>
                          <w:p w14:paraId="2974D36B" w14:textId="77777777" w:rsidR="007115FE" w:rsidRPr="007115FE" w:rsidRDefault="007115FE" w:rsidP="007115FE">
                            <w:pPr>
                              <w:rPr>
                                <w:b/>
                              </w:rPr>
                            </w:pPr>
                          </w:p>
                          <w:p w14:paraId="01DF8931" w14:textId="77777777" w:rsidR="007115FE" w:rsidRDefault="00711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B64B4" id="_x0000_t202" coordsize="21600,21600" o:spt="202" path="m,l,21600r21600,l21600,xe">
                <v:stroke joinstyle="miter"/>
                <v:path gradientshapeok="t" o:connecttype="rect"/>
              </v:shapetype>
              <v:shape id="Text Box 9" o:spid="_x0000_s1026" type="#_x0000_t202" style="position:absolute;margin-left:184.5pt;margin-top:8.8pt;width:233pt;height:111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" fillcolor="#9a4906 [1641]" stroked="f">
                <v:fill color2="#f68a32 [3017]" rotate="t" angle="180" colors="0 #cb6c1d;52429f #ff8f2a;1 #ff8f26" focus="100%" type="gradient">
                  <o:fill v:ext="view" type="gradientUnscaled"/>
                </v:fill>
                <v:shadow on="t" color="black" opacity="22937f" origin=",.5" offset="0,.63889mm"/>
                <v:textbox>
                  <w:txbxContent>
                    <w:p w14:paraId="2BEA0170" w14:textId="77777777" w:rsidR="007115FE" w:rsidRDefault="007115FE" w:rsidP="007115FE">
                      <w:pPr>
                        <w:jc w:val="center"/>
                        <w:rPr>
                          <w:b/>
                          <w:sz w:val="6"/>
                          <w:szCs w:val="6"/>
                        </w:rPr>
                      </w:pPr>
                    </w:p>
                    <w:p w14:paraId="4B45E9CC" w14:textId="77777777" w:rsidR="007115FE" w:rsidRDefault="007115FE" w:rsidP="007115FE">
                      <w:pPr>
                        <w:jc w:val="center"/>
                        <w:rPr>
                          <w:b/>
                          <w:sz w:val="6"/>
                          <w:szCs w:val="6"/>
                        </w:rPr>
                      </w:pPr>
                    </w:p>
                    <w:p w14:paraId="54271538" w14:textId="77777777" w:rsidR="007115FE" w:rsidRPr="00AB7ACC" w:rsidRDefault="007115FE" w:rsidP="007115FE">
                      <w:pPr>
                        <w:jc w:val="center"/>
                        <w:rPr>
                          <w:b/>
                          <w:sz w:val="27"/>
                          <w:szCs w:val="27"/>
                        </w:rPr>
                      </w:pPr>
                      <w:r w:rsidRPr="00AB7ACC">
                        <w:rPr>
                          <w:b/>
                          <w:sz w:val="27"/>
                          <w:szCs w:val="27"/>
                        </w:rPr>
                        <w:t>Lea Endowed CE Primary School</w:t>
                      </w:r>
                    </w:p>
                    <w:p w14:paraId="7A65E493" w14:textId="19D3EA8A" w:rsidR="007115FE" w:rsidRPr="00AB7ACC" w:rsidRDefault="007115FE" w:rsidP="007115FE">
                      <w:pPr>
                        <w:jc w:val="center"/>
                        <w:rPr>
                          <w:sz w:val="27"/>
                          <w:szCs w:val="27"/>
                        </w:rPr>
                      </w:pPr>
                      <w:r w:rsidRPr="00AB7ACC">
                        <w:rPr>
                          <w:sz w:val="27"/>
                          <w:szCs w:val="27"/>
                        </w:rPr>
                        <w:t>Newsletter No</w:t>
                      </w:r>
                      <w:r w:rsidR="00892AAB">
                        <w:rPr>
                          <w:sz w:val="27"/>
                          <w:szCs w:val="27"/>
                        </w:rPr>
                        <w:t xml:space="preserve"> </w:t>
                      </w:r>
                      <w:r w:rsidR="00442B06">
                        <w:rPr>
                          <w:sz w:val="27"/>
                          <w:szCs w:val="27"/>
                        </w:rPr>
                        <w:t>1</w:t>
                      </w:r>
                      <w:r w:rsidR="00915F3D">
                        <w:rPr>
                          <w:sz w:val="27"/>
                          <w:szCs w:val="27"/>
                        </w:rPr>
                        <w:t>3</w:t>
                      </w:r>
                    </w:p>
                    <w:p w14:paraId="31FED670" w14:textId="7AE72FF2" w:rsidR="007115FE" w:rsidRPr="00AB7ACC" w:rsidRDefault="004B1935" w:rsidP="007115FE">
                      <w:pPr>
                        <w:jc w:val="center"/>
                        <w:rPr>
                          <w:sz w:val="27"/>
                          <w:szCs w:val="27"/>
                        </w:rPr>
                      </w:pPr>
                      <w:r>
                        <w:rPr>
                          <w:sz w:val="27"/>
                          <w:szCs w:val="27"/>
                        </w:rPr>
                        <w:t>Friday</w:t>
                      </w:r>
                      <w:r w:rsidR="00442B06">
                        <w:rPr>
                          <w:sz w:val="27"/>
                          <w:szCs w:val="27"/>
                        </w:rPr>
                        <w:t xml:space="preserve"> </w:t>
                      </w:r>
                      <w:r w:rsidR="00267B51">
                        <w:rPr>
                          <w:sz w:val="27"/>
                          <w:szCs w:val="27"/>
                        </w:rPr>
                        <w:t>26th</w:t>
                      </w:r>
                      <w:r w:rsidR="007C70A2">
                        <w:rPr>
                          <w:sz w:val="27"/>
                          <w:szCs w:val="27"/>
                        </w:rPr>
                        <w:t xml:space="preserve"> April</w:t>
                      </w:r>
                      <w:r>
                        <w:rPr>
                          <w:sz w:val="27"/>
                          <w:szCs w:val="27"/>
                        </w:rPr>
                        <w:t xml:space="preserve"> </w:t>
                      </w:r>
                      <w:r w:rsidR="007115FE" w:rsidRPr="00AB7ACC">
                        <w:rPr>
                          <w:sz w:val="27"/>
                          <w:szCs w:val="27"/>
                        </w:rPr>
                        <w:t>20</w:t>
                      </w:r>
                      <w:r w:rsidR="009933D4">
                        <w:rPr>
                          <w:sz w:val="27"/>
                          <w:szCs w:val="27"/>
                        </w:rPr>
                        <w:t>24</w:t>
                      </w:r>
                    </w:p>
                    <w:p w14:paraId="6D0FEA7A" w14:textId="77777777" w:rsidR="009933D4" w:rsidRDefault="007115FE" w:rsidP="007115FE">
                      <w:pPr>
                        <w:jc w:val="center"/>
                        <w:rPr>
                          <w:sz w:val="27"/>
                          <w:szCs w:val="27"/>
                        </w:rPr>
                      </w:pPr>
                      <w:r w:rsidRPr="00AB7ACC">
                        <w:rPr>
                          <w:sz w:val="27"/>
                          <w:szCs w:val="27"/>
                        </w:rPr>
                        <w:t xml:space="preserve">Our theme this half term is </w:t>
                      </w:r>
                    </w:p>
                    <w:p w14:paraId="1875440E" w14:textId="070E1084" w:rsidR="007115FE" w:rsidRPr="007C70A2" w:rsidRDefault="007C70A2" w:rsidP="007115FE">
                      <w:pPr>
                        <w:jc w:val="center"/>
                        <w:rPr>
                          <w:b/>
                          <w:sz w:val="36"/>
                          <w:szCs w:val="36"/>
                        </w:rPr>
                      </w:pPr>
                      <w:r w:rsidRPr="007C70A2">
                        <w:rPr>
                          <w:b/>
                          <w:sz w:val="36"/>
                          <w:szCs w:val="36"/>
                        </w:rPr>
                        <w:t>JOY</w:t>
                      </w:r>
                    </w:p>
                    <w:p w14:paraId="65C09DDB" w14:textId="77777777" w:rsidR="007115FE" w:rsidRPr="007115FE" w:rsidRDefault="007115FE" w:rsidP="007115FE">
                      <w:pPr>
                        <w:rPr>
                          <w:b/>
                          <w:sz w:val="28"/>
                          <w:szCs w:val="28"/>
                        </w:rPr>
                      </w:pPr>
                    </w:p>
                    <w:p w14:paraId="2974D36B" w14:textId="77777777" w:rsidR="007115FE" w:rsidRPr="007115FE" w:rsidRDefault="007115FE" w:rsidP="007115FE">
                      <w:pPr>
                        <w:rPr>
                          <w:b/>
                        </w:rPr>
                      </w:pPr>
                    </w:p>
                    <w:p w14:paraId="01DF8931" w14:textId="77777777" w:rsidR="007115FE" w:rsidRDefault="007115FE"/>
                  </w:txbxContent>
                </v:textbox>
                <w10:wrap anchorx="page"/>
              </v:shape>
            </w:pict>
          </mc:Fallback>
        </mc:AlternateContent>
      </w:r>
      <w:r w:rsidR="008568A9">
        <w:rPr>
          <w:noProof/>
          <w:lang w:eastAsia="en-GB"/>
        </w:rPr>
        <w:drawing>
          <wp:anchor distT="0" distB="0" distL="114300" distR="114300" simplePos="0" relativeHeight="251662336" behindDoc="1" locked="0" layoutInCell="1" allowOverlap="1" wp14:anchorId="4CF4051E" wp14:editId="6F8F4C32">
            <wp:simplePos x="0" y="0"/>
            <wp:positionH relativeFrom="column">
              <wp:posOffset>-21590</wp:posOffset>
            </wp:positionH>
            <wp:positionV relativeFrom="paragraph">
              <wp:posOffset>110016</wp:posOffset>
            </wp:positionV>
            <wp:extent cx="1601470" cy="1601470"/>
            <wp:effectExtent l="0" t="0" r="0" b="0"/>
            <wp:wrapTight wrapText="bothSides">
              <wp:wrapPolygon edited="0">
                <wp:start x="7708" y="0"/>
                <wp:lineTo x="5396" y="771"/>
                <wp:lineTo x="1542" y="3340"/>
                <wp:lineTo x="257" y="6680"/>
                <wp:lineTo x="0" y="7708"/>
                <wp:lineTo x="0" y="13618"/>
                <wp:lineTo x="1028" y="16444"/>
                <wp:lineTo x="1028" y="16958"/>
                <wp:lineTo x="5139" y="20555"/>
                <wp:lineTo x="7708" y="21326"/>
                <wp:lineTo x="13618" y="21326"/>
                <wp:lineTo x="16187" y="20555"/>
                <wp:lineTo x="20298" y="16958"/>
                <wp:lineTo x="20298" y="16444"/>
                <wp:lineTo x="21326" y="13618"/>
                <wp:lineTo x="21326" y="7708"/>
                <wp:lineTo x="21069" y="6680"/>
                <wp:lineTo x="20041" y="3597"/>
                <wp:lineTo x="15930" y="771"/>
                <wp:lineTo x="13618" y="0"/>
                <wp:lineTo x="7708" y="0"/>
              </wp:wrapPolygon>
            </wp:wrapTight>
            <wp:docPr id="1" name="50E09A59-84A8-40FD-BD58-EAA852628318" descr="cid:50E09A59-84A8-40FD-BD58-EAA852628318"/>
            <wp:cNvGraphicFramePr/>
            <a:graphic xmlns:a="http://schemas.openxmlformats.org/drawingml/2006/main">
              <a:graphicData uri="http://schemas.openxmlformats.org/drawingml/2006/picture">
                <pic:pic xmlns:pic="http://schemas.openxmlformats.org/drawingml/2006/picture">
                  <pic:nvPicPr>
                    <pic:cNvPr id="1" name="50E09A59-84A8-40FD-BD58-EAA852628318" descr="cid:50E09A59-84A8-40FD-BD58-EAA852628318"/>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F2F203F" w14:textId="3EBA00C5" w:rsidR="002C3990" w:rsidRDefault="002C3990" w:rsidP="002C3990"/>
    <w:p w14:paraId="3DF4E3C2" w14:textId="1DEEDB02" w:rsidR="002C3990" w:rsidRDefault="002C3990" w:rsidP="002C3990">
      <w:pPr>
        <w:tabs>
          <w:tab w:val="left" w:pos="6900"/>
        </w:tabs>
      </w:pPr>
      <w:r>
        <w:tab/>
      </w:r>
    </w:p>
    <w:p w14:paraId="288CE66B" w14:textId="7D8A165A" w:rsidR="0044068E" w:rsidRDefault="00FB3D31" w:rsidP="000B2AB1">
      <w:pPr>
        <w:tabs>
          <w:tab w:val="left" w:pos="6900"/>
        </w:tabs>
        <w:rPr>
          <w:sz w:val="6"/>
          <w:szCs w:val="6"/>
        </w:rPr>
      </w:pPr>
      <w:r>
        <w:tab/>
      </w:r>
      <w:r w:rsidR="00AD0D56">
        <w:rPr>
          <w:sz w:val="6"/>
          <w:szCs w:val="6"/>
        </w:rPr>
        <w:tab/>
      </w:r>
      <w:r w:rsidR="002A6FD7">
        <w:rPr>
          <w:sz w:val="6"/>
          <w:szCs w:val="6"/>
        </w:rPr>
        <w:tab/>
        <w:t xml:space="preserve">                                                                                                                                                             </w:t>
      </w:r>
    </w:p>
    <w:p w14:paraId="12958E7B" w14:textId="6878A1F7" w:rsidR="00100AF2" w:rsidRDefault="00100AF2" w:rsidP="00100AF2">
      <w:pPr>
        <w:tabs>
          <w:tab w:val="left" w:pos="720"/>
          <w:tab w:val="left" w:pos="6360"/>
        </w:tabs>
        <w:rPr>
          <w:sz w:val="6"/>
          <w:szCs w:val="6"/>
        </w:rPr>
      </w:pPr>
    </w:p>
    <w:p w14:paraId="07353422" w14:textId="2CB8011E" w:rsidR="00100AF2" w:rsidRDefault="00100AF2" w:rsidP="00100AF2">
      <w:pPr>
        <w:tabs>
          <w:tab w:val="left" w:pos="720"/>
          <w:tab w:val="left" w:pos="6360"/>
        </w:tabs>
        <w:rPr>
          <w:sz w:val="6"/>
          <w:szCs w:val="6"/>
        </w:rPr>
      </w:pPr>
    </w:p>
    <w:p w14:paraId="4EAD63AE" w14:textId="4E7FC43C" w:rsidR="00100AF2" w:rsidRDefault="00100AF2" w:rsidP="00100AF2">
      <w:pPr>
        <w:tabs>
          <w:tab w:val="left" w:pos="720"/>
          <w:tab w:val="left" w:pos="6360"/>
        </w:tabs>
        <w:rPr>
          <w:sz w:val="6"/>
          <w:szCs w:val="6"/>
        </w:rPr>
      </w:pPr>
    </w:p>
    <w:p w14:paraId="0B59CED5" w14:textId="52FCCE3C" w:rsidR="00267B51" w:rsidRDefault="00B200D4" w:rsidP="00267B51">
      <w:pPr>
        <w:pStyle w:val="NormalWeb"/>
      </w:pPr>
      <w:r>
        <w:rPr>
          <w:rFonts w:ascii="Papyrus" w:hAnsi="Papyrus"/>
          <w:b/>
          <w:sz w:val="6"/>
          <w:szCs w:val="6"/>
        </w:rPr>
        <w:tab/>
      </w:r>
      <w:r>
        <w:rPr>
          <w:rFonts w:ascii="Papyrus" w:hAnsi="Papyrus"/>
          <w:b/>
          <w:sz w:val="6"/>
          <w:szCs w:val="6"/>
        </w:rPr>
        <w:tab/>
      </w:r>
      <w:r w:rsidR="00A90B05">
        <w:rPr>
          <w:rFonts w:ascii="Papyrus" w:hAnsi="Papyrus"/>
          <w:b/>
          <w:sz w:val="6"/>
          <w:szCs w:val="6"/>
        </w:rPr>
        <w:tab/>
      </w:r>
      <w:r w:rsidR="00D02FEB">
        <w:rPr>
          <w:rFonts w:ascii="Papyrus" w:hAnsi="Papyrus"/>
          <w:b/>
          <w:sz w:val="6"/>
          <w:szCs w:val="6"/>
        </w:rPr>
        <w:tab/>
      </w:r>
      <w:r w:rsidR="00267B51">
        <w:rPr>
          <w:rFonts w:ascii="Papyrus" w:hAnsi="Papyrus"/>
          <w:b/>
          <w:sz w:val="6"/>
          <w:szCs w:val="6"/>
        </w:rPr>
        <w:tab/>
      </w:r>
    </w:p>
    <w:p w14:paraId="3518157E" w14:textId="26B3F6C9" w:rsidR="007C70A2" w:rsidRDefault="00267B51" w:rsidP="00267B51">
      <w:pPr>
        <w:pStyle w:val="NormalWeb"/>
        <w:tabs>
          <w:tab w:val="left" w:pos="720"/>
          <w:tab w:val="left" w:pos="1440"/>
          <w:tab w:val="left" w:pos="2160"/>
          <w:tab w:val="left" w:pos="2880"/>
          <w:tab w:val="left" w:pos="6770"/>
        </w:tabs>
      </w:pPr>
      <w:r>
        <w:rPr>
          <w:rFonts w:ascii="Papyrus" w:hAnsi="Papyrus"/>
          <w:noProof/>
          <w:lang w:eastAsia="en-GB"/>
        </w:rPr>
        <mc:AlternateContent>
          <mc:Choice Requires="wps">
            <w:drawing>
              <wp:anchor distT="0" distB="0" distL="114300" distR="114300" simplePos="0" relativeHeight="251699200" behindDoc="0" locked="0" layoutInCell="1" allowOverlap="1" wp14:anchorId="5441AD23" wp14:editId="1B876959">
                <wp:simplePos x="0" y="0"/>
                <wp:positionH relativeFrom="margin">
                  <wp:posOffset>2473960</wp:posOffset>
                </wp:positionH>
                <wp:positionV relativeFrom="paragraph">
                  <wp:posOffset>291211</wp:posOffset>
                </wp:positionV>
                <wp:extent cx="2068830" cy="260985"/>
                <wp:effectExtent l="95250" t="38100" r="83820" b="120015"/>
                <wp:wrapNone/>
                <wp:docPr id="3" name="Text Box 3"/>
                <wp:cNvGraphicFramePr/>
                <a:graphic xmlns:a="http://schemas.openxmlformats.org/drawingml/2006/main">
                  <a:graphicData uri="http://schemas.microsoft.com/office/word/2010/wordprocessingShape">
                    <wps:wsp>
                      <wps:cNvSpPr txBox="1"/>
                      <wps:spPr>
                        <a:xfrm>
                          <a:off x="0" y="0"/>
                          <a:ext cx="2068830" cy="260985"/>
                        </a:xfrm>
                        <a:prstGeom prst="rect">
                          <a:avLst/>
                        </a:prstGeom>
                        <a:solidFill>
                          <a:srgbClr val="FFC000"/>
                        </a:solidFill>
                        <a:ln/>
                      </wps:spPr>
                      <wps:style>
                        <a:lnRef idx="0">
                          <a:schemeClr val="accent3"/>
                        </a:lnRef>
                        <a:fillRef idx="3">
                          <a:schemeClr val="accent3"/>
                        </a:fillRef>
                        <a:effectRef idx="3">
                          <a:schemeClr val="accent3"/>
                        </a:effectRef>
                        <a:fontRef idx="minor">
                          <a:schemeClr val="lt1"/>
                        </a:fontRef>
                      </wps:style>
                      <wps:txbx>
                        <w:txbxContent>
                          <w:p w14:paraId="1FE0258B" w14:textId="77777777" w:rsidR="00AD0D56" w:rsidRDefault="00AD0D56" w:rsidP="00AD0D56">
                            <w:pPr>
                              <w:jc w:val="center"/>
                            </w:pPr>
                            <w:r w:rsidRPr="00A161F6">
                              <w:rPr>
                                <w:b/>
                              </w:rPr>
                              <w:t>“Let your light shine.”</w:t>
                            </w:r>
                            <w:r>
                              <w:t xml:space="preserve"> </w:t>
                            </w:r>
                            <w:r w:rsidRPr="00A161F6">
                              <w:rPr>
                                <w:sz w:val="16"/>
                                <w:szCs w:val="16"/>
                              </w:rPr>
                              <w:t>Matthew 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1AD23" id="Text Box 3" o:spid="_x0000_s1027" type="#_x0000_t202" style="position:absolute;margin-left:194.8pt;margin-top:22.95pt;width:162.9pt;height:20.5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" fillcolor="#ffc000" stroked="f">
                <v:shadow on="t" color="black" opacity="22937f" origin=",.5" offset="0,.63889mm"/>
                <v:textbox>
                  <w:txbxContent>
                    <w:p w14:paraId="1FE0258B" w14:textId="77777777" w:rsidR="00AD0D56" w:rsidRDefault="00AD0D56" w:rsidP="00AD0D56">
                      <w:pPr>
                        <w:jc w:val="center"/>
                      </w:pPr>
                      <w:r w:rsidRPr="00A161F6">
                        <w:rPr>
                          <w:b/>
                        </w:rPr>
                        <w:t>“Let your light shine.”</w:t>
                      </w:r>
                      <w:r>
                        <w:t xml:space="preserve"> </w:t>
                      </w:r>
                      <w:r w:rsidRPr="00A161F6">
                        <w:rPr>
                          <w:sz w:val="16"/>
                          <w:szCs w:val="16"/>
                        </w:rPr>
                        <w:t>Matthew 5:16</w:t>
                      </w:r>
                    </w:p>
                  </w:txbxContent>
                </v:textbox>
                <w10:wrap anchorx="margin"/>
              </v:shape>
            </w:pict>
          </mc:Fallback>
        </mc:AlternateContent>
      </w:r>
    </w:p>
    <w:p w14:paraId="545F726D" w14:textId="7B8815D3" w:rsidR="00A90B05" w:rsidRDefault="00A90B05" w:rsidP="00D02FEB">
      <w:pPr>
        <w:pStyle w:val="NormalWeb"/>
        <w:tabs>
          <w:tab w:val="left" w:pos="720"/>
          <w:tab w:val="left" w:pos="1440"/>
          <w:tab w:val="left" w:pos="2160"/>
          <w:tab w:val="left" w:pos="6867"/>
        </w:tabs>
      </w:pPr>
    </w:p>
    <w:p w14:paraId="490C6452" w14:textId="55B176FD" w:rsidR="00B200D4" w:rsidRPr="00083FAF" w:rsidRDefault="008309F8" w:rsidP="006C7BED">
      <w:pPr>
        <w:pStyle w:val="NormalWeb"/>
        <w:tabs>
          <w:tab w:val="left" w:pos="720"/>
          <w:tab w:val="left" w:pos="1440"/>
          <w:tab w:val="left" w:pos="6360"/>
        </w:tabs>
        <w:jc w:val="center"/>
        <w:rPr>
          <w:rFonts w:ascii="Papyrus" w:hAnsi="Papyrus"/>
          <w:sz w:val="22"/>
          <w:szCs w:val="22"/>
        </w:rPr>
      </w:pPr>
      <w:r w:rsidRPr="00083FAF">
        <w:rPr>
          <w:rFonts w:ascii="Papyrus" w:hAnsi="Papyrus"/>
          <w:bCs/>
          <w:noProof/>
          <w:sz w:val="22"/>
          <w:szCs w:val="22"/>
        </w:rPr>
        <mc:AlternateContent>
          <mc:Choice Requires="wps">
            <w:drawing>
              <wp:anchor distT="0" distB="0" distL="114300" distR="114300" simplePos="0" relativeHeight="251820032" behindDoc="0" locked="0" layoutInCell="1" allowOverlap="1" wp14:anchorId="186B66B0" wp14:editId="15B29145">
                <wp:simplePos x="0" y="0"/>
                <wp:positionH relativeFrom="column">
                  <wp:posOffset>4326484</wp:posOffset>
                </wp:positionH>
                <wp:positionV relativeFrom="paragraph">
                  <wp:posOffset>2087956</wp:posOffset>
                </wp:positionV>
                <wp:extent cx="2410460" cy="2671420"/>
                <wp:effectExtent l="76200" t="57150" r="85090" b="91440"/>
                <wp:wrapNone/>
                <wp:docPr id="1581663953" name="Text Box 2"/>
                <wp:cNvGraphicFramePr/>
                <a:graphic xmlns:a="http://schemas.openxmlformats.org/drawingml/2006/main">
                  <a:graphicData uri="http://schemas.microsoft.com/office/word/2010/wordprocessingShape">
                    <wps:wsp>
                      <wps:cNvSpPr txBox="1"/>
                      <wps:spPr>
                        <a:xfrm>
                          <a:off x="0" y="0"/>
                          <a:ext cx="2410460" cy="267142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9C10323" w14:textId="2A6FEC6F" w:rsidR="00EA3CAD" w:rsidRPr="00083FAF" w:rsidRDefault="00EA3CAD" w:rsidP="00EA3CAD">
                            <w:pPr>
                              <w:jc w:val="center"/>
                              <w:rPr>
                                <w:b/>
                                <w:bCs/>
                                <w:sz w:val="28"/>
                                <w:szCs w:val="28"/>
                              </w:rPr>
                            </w:pPr>
                            <w:r w:rsidRPr="00083FAF">
                              <w:rPr>
                                <w:b/>
                                <w:bCs/>
                                <w:sz w:val="28"/>
                                <w:szCs w:val="28"/>
                              </w:rPr>
                              <w:t>POSITIVE MINDS</w:t>
                            </w:r>
                          </w:p>
                          <w:p w14:paraId="353686B7" w14:textId="77777777" w:rsidR="00C34F90" w:rsidRPr="008309F8" w:rsidRDefault="00C34F90" w:rsidP="00C34F90">
                            <w:pPr>
                              <w:pStyle w:val="NormalWeb"/>
                              <w:spacing w:before="0" w:beforeAutospacing="0" w:after="0" w:afterAutospacing="0"/>
                              <w:jc w:val="center"/>
                              <w:rPr>
                                <w:rFonts w:ascii="Calibri" w:eastAsia="+mn-ea" w:hAnsi="Calibri" w:cs="+mn-cs"/>
                                <w:color w:val="000000"/>
                                <w:kern w:val="24"/>
                                <w:sz w:val="22"/>
                                <w:szCs w:val="22"/>
                              </w:rPr>
                            </w:pPr>
                            <w:r w:rsidRPr="008309F8">
                              <w:rPr>
                                <w:rFonts w:ascii="Calibri" w:eastAsia="+mn-ea" w:hAnsi="Calibri" w:cs="+mn-cs"/>
                                <w:color w:val="000000"/>
                                <w:kern w:val="24"/>
                                <w:sz w:val="22"/>
                                <w:szCs w:val="22"/>
                              </w:rPr>
                              <w:t>Parent/Carer Support Group</w:t>
                            </w:r>
                          </w:p>
                          <w:p w14:paraId="7C3CDEE5" w14:textId="77777777" w:rsidR="00C34F90" w:rsidRPr="008309F8" w:rsidRDefault="00C34F90" w:rsidP="00C34F90">
                            <w:pPr>
                              <w:pStyle w:val="NormalWeb"/>
                              <w:spacing w:before="0" w:beforeAutospacing="0" w:after="0" w:afterAutospacing="0"/>
                              <w:jc w:val="center"/>
                              <w:rPr>
                                <w:rFonts w:ascii="Calibri" w:eastAsia="+mn-ea" w:hAnsi="Calibri" w:cs="+mn-cs"/>
                                <w:color w:val="000000"/>
                                <w:kern w:val="24"/>
                                <w:sz w:val="22"/>
                                <w:szCs w:val="22"/>
                              </w:rPr>
                            </w:pPr>
                            <w:r w:rsidRPr="008309F8">
                              <w:rPr>
                                <w:rFonts w:ascii="Calibri" w:eastAsia="+mn-ea" w:hAnsi="Calibri" w:cs="+mn-cs"/>
                                <w:color w:val="000000"/>
                                <w:kern w:val="24"/>
                                <w:sz w:val="22"/>
                                <w:szCs w:val="22"/>
                              </w:rPr>
                              <w:t>For parents &amp; carers who are s</w:t>
                            </w:r>
                            <w:r w:rsidRPr="008309F8">
                              <w:rPr>
                                <w:rFonts w:ascii="Calibri" w:eastAsia="+mn-ea" w:hAnsi="Calibri" w:cs="+mn-cs"/>
                                <w:color w:val="000000"/>
                                <w:kern w:val="24"/>
                                <w:sz w:val="22"/>
                                <w:szCs w:val="22"/>
                              </w:rPr>
                              <w:t>upporting a child, whatever age, with Neurodiverse and Mental Health difficulties</w:t>
                            </w:r>
                            <w:r w:rsidRPr="008309F8">
                              <w:rPr>
                                <w:rFonts w:ascii="Calibri" w:eastAsia="+mn-ea" w:hAnsi="Calibri" w:cs="+mn-cs"/>
                                <w:color w:val="000000"/>
                                <w:kern w:val="24"/>
                                <w:sz w:val="22"/>
                                <w:szCs w:val="22"/>
                              </w:rPr>
                              <w:t xml:space="preserve"> – this </w:t>
                            </w:r>
                            <w:r w:rsidRPr="008309F8">
                              <w:rPr>
                                <w:rFonts w:ascii="Calibri" w:eastAsia="+mn-ea" w:hAnsi="Calibri" w:cs="+mn-cs"/>
                                <w:color w:val="000000"/>
                                <w:kern w:val="24"/>
                                <w:sz w:val="22"/>
                                <w:szCs w:val="22"/>
                              </w:rPr>
                              <w:t xml:space="preserve">can be really challenging, isolating, emotionally, </w:t>
                            </w:r>
                            <w:proofErr w:type="gramStart"/>
                            <w:r w:rsidRPr="008309F8">
                              <w:rPr>
                                <w:rFonts w:ascii="Calibri" w:eastAsia="+mn-ea" w:hAnsi="Calibri" w:cs="+mn-cs"/>
                                <w:color w:val="000000"/>
                                <w:kern w:val="24"/>
                                <w:sz w:val="22"/>
                                <w:szCs w:val="22"/>
                              </w:rPr>
                              <w:t>physically</w:t>
                            </w:r>
                            <w:proofErr w:type="gramEnd"/>
                            <w:r w:rsidRPr="008309F8">
                              <w:rPr>
                                <w:rFonts w:ascii="Calibri" w:eastAsia="+mn-ea" w:hAnsi="Calibri" w:cs="+mn-cs"/>
                                <w:color w:val="000000"/>
                                <w:kern w:val="24"/>
                                <w:sz w:val="22"/>
                                <w:szCs w:val="22"/>
                              </w:rPr>
                              <w:t xml:space="preserve"> and mentally exhausting.</w:t>
                            </w:r>
                            <w:r w:rsidRPr="008309F8">
                              <w:rPr>
                                <w:rFonts w:ascii="Calibri" w:eastAsia="+mn-ea" w:hAnsi="Calibri" w:cs="+mn-cs"/>
                                <w:color w:val="000000"/>
                                <w:kern w:val="24"/>
                                <w:sz w:val="22"/>
                                <w:szCs w:val="22"/>
                              </w:rPr>
                              <w:t xml:space="preserve"> </w:t>
                            </w:r>
                          </w:p>
                          <w:p w14:paraId="2DD20DA5" w14:textId="02ACD710" w:rsidR="00C34F90" w:rsidRPr="008309F8" w:rsidRDefault="00C34F90" w:rsidP="00C34F90">
                            <w:pPr>
                              <w:pStyle w:val="NormalWeb"/>
                              <w:spacing w:before="0" w:beforeAutospacing="0" w:after="0" w:afterAutospacing="0"/>
                              <w:jc w:val="center"/>
                              <w:rPr>
                                <w:rFonts w:ascii="Calibri" w:eastAsia="+mn-ea" w:hAnsi="Calibri" w:cs="+mn-cs"/>
                                <w:b/>
                                <w:bCs/>
                                <w:color w:val="FFFFFF" w:themeColor="background1"/>
                                <w:kern w:val="24"/>
                                <w:sz w:val="22"/>
                                <w:szCs w:val="22"/>
                              </w:rPr>
                            </w:pPr>
                            <w:r w:rsidRPr="008309F8">
                              <w:rPr>
                                <w:rFonts w:ascii="Calibri" w:eastAsia="+mn-ea" w:hAnsi="Calibri" w:cs="+mn-cs"/>
                                <w:b/>
                                <w:bCs/>
                                <w:color w:val="FFFFFF" w:themeColor="background1"/>
                                <w:kern w:val="24"/>
                                <w:sz w:val="22"/>
                                <w:szCs w:val="22"/>
                                <w:lang w:val="en-GB"/>
                              </w:rPr>
                              <w:t>YOU ARE NOT ALONE!</w:t>
                            </w:r>
                          </w:p>
                          <w:p w14:paraId="03B4D195" w14:textId="77777777" w:rsidR="00C34F90" w:rsidRPr="008309F8" w:rsidRDefault="00C34F90" w:rsidP="00C34F90">
                            <w:pPr>
                              <w:spacing w:line="240" w:lineRule="auto"/>
                              <w:rPr>
                                <w:rFonts w:ascii="Calibri" w:eastAsia="+mn-ea" w:hAnsi="Calibri" w:cs="+mn-cs"/>
                                <w:color w:val="000000"/>
                                <w:kern w:val="24"/>
                                <w:lang w:eastAsia="en-GB"/>
                              </w:rPr>
                            </w:pPr>
                            <w:hyperlink r:id="rId10" w:history="1">
                              <w:r w:rsidRPr="00C34F90">
                                <w:rPr>
                                  <w:rFonts w:ascii="Calibri" w:eastAsia="+mn-ea" w:hAnsi="Calibri" w:cs="+mn-cs"/>
                                  <w:color w:val="000000"/>
                                  <w:kern w:val="24"/>
                                  <w:u w:val="single"/>
                                  <w:lang w:eastAsia="en-GB"/>
                                </w:rPr>
                                <w:t>www.Lancashirepositiveminds.co.uk</w:t>
                              </w:r>
                            </w:hyperlink>
                          </w:p>
                          <w:p w14:paraId="72427160" w14:textId="77777777" w:rsidR="00C34F90" w:rsidRPr="008309F8" w:rsidRDefault="00C34F90" w:rsidP="00C34F90">
                            <w:pPr>
                              <w:spacing w:line="240" w:lineRule="auto"/>
                              <w:rPr>
                                <w:rFonts w:ascii="Calibri" w:eastAsia="+mn-ea" w:hAnsi="Calibri" w:cs="+mn-cs"/>
                                <w:color w:val="000000"/>
                                <w:kern w:val="24"/>
                                <w:lang w:eastAsia="en-GB"/>
                              </w:rPr>
                            </w:pPr>
                            <w:r w:rsidRPr="00C34F90">
                              <w:rPr>
                                <w:rFonts w:ascii="Calibri" w:eastAsia="+mn-ea" w:hAnsi="Calibri" w:cs="+mn-cs"/>
                                <w:color w:val="000000"/>
                                <w:kern w:val="24"/>
                                <w:lang w:eastAsia="en-GB"/>
                              </w:rPr>
                              <w:t>Telephone– 07824 042908</w:t>
                            </w:r>
                          </w:p>
                          <w:p w14:paraId="5F9345A5" w14:textId="08358C31" w:rsidR="00C34F90" w:rsidRPr="00C34F90" w:rsidRDefault="00C34F90" w:rsidP="00C34F90">
                            <w:pPr>
                              <w:spacing w:line="240" w:lineRule="auto"/>
                              <w:jc w:val="center"/>
                              <w:rPr>
                                <w:rFonts w:ascii="Calibri" w:eastAsia="+mn-ea" w:hAnsi="Calibri" w:cs="+mn-cs"/>
                                <w:color w:val="000000"/>
                                <w:kern w:val="24"/>
                                <w:lang w:eastAsia="en-GB"/>
                              </w:rPr>
                            </w:pPr>
                            <w:r w:rsidRPr="008309F8">
                              <w:rPr>
                                <w:rFonts w:ascii="Calibri" w:eastAsia="+mn-ea" w:hAnsi="Calibri" w:cs="+mn-cs"/>
                                <w:color w:val="000000"/>
                                <w:kern w:val="24"/>
                                <w:lang w:eastAsia="en-GB"/>
                              </w:rPr>
                              <w:t>Or see the flyer on our school website</w:t>
                            </w:r>
                            <w:r w:rsidR="00083FAF" w:rsidRPr="008309F8">
                              <w:rPr>
                                <w:rFonts w:ascii="Calibri" w:eastAsia="+mn-ea" w:hAnsi="Calibri" w:cs="+mn-cs"/>
                                <w:color w:val="000000"/>
                                <w:kern w:val="24"/>
                                <w:lang w:eastAsia="en-GB"/>
                              </w:rPr>
                              <w:t>,</w:t>
                            </w:r>
                            <w:r w:rsidRPr="008309F8">
                              <w:rPr>
                                <w:rFonts w:ascii="Calibri" w:eastAsia="+mn-ea" w:hAnsi="Calibri" w:cs="+mn-cs"/>
                                <w:color w:val="000000"/>
                                <w:kern w:val="24"/>
                                <w:lang w:eastAsia="en-GB"/>
                              </w:rPr>
                              <w:t xml:space="preserve"> under our Mental Health &amp; Wellbeing tab</w:t>
                            </w:r>
                            <w:r w:rsidR="008309F8">
                              <w:rPr>
                                <w:rFonts w:ascii="Calibri" w:eastAsia="+mn-ea" w:hAnsi="Calibri" w:cs="+mn-cs"/>
                                <w:color w:val="000000"/>
                                <w:kern w:val="24"/>
                                <w:lang w:eastAsia="en-GB"/>
                              </w:rPr>
                              <w:t>.</w:t>
                            </w:r>
                          </w:p>
                          <w:p w14:paraId="7097F21F" w14:textId="77777777" w:rsidR="00C34F90" w:rsidRDefault="00C34F90" w:rsidP="00C34F90">
                            <w:pPr>
                              <w:spacing w:line="240" w:lineRule="auto"/>
                              <w:rPr>
                                <w:rFonts w:ascii="Calibri" w:eastAsia="+mn-ea" w:hAnsi="Calibri" w:cs="+mn-cs"/>
                                <w:color w:val="000000"/>
                                <w:kern w:val="24"/>
                                <w:sz w:val="20"/>
                                <w:szCs w:val="20"/>
                                <w:lang w:eastAsia="en-GB"/>
                              </w:rPr>
                            </w:pPr>
                          </w:p>
                          <w:p w14:paraId="1AC426B0" w14:textId="77777777" w:rsidR="00C34F90" w:rsidRDefault="00C34F90" w:rsidP="00C34F90">
                            <w:pPr>
                              <w:spacing w:line="240" w:lineRule="auto"/>
                              <w:rPr>
                                <w:rFonts w:ascii="Calibri" w:eastAsia="+mn-ea" w:hAnsi="Calibri" w:cs="+mn-cs"/>
                                <w:color w:val="000000"/>
                                <w:kern w:val="24"/>
                                <w:sz w:val="20"/>
                                <w:szCs w:val="20"/>
                                <w:lang w:eastAsia="en-GB"/>
                              </w:rPr>
                            </w:pPr>
                          </w:p>
                          <w:p w14:paraId="198DE495" w14:textId="77777777" w:rsidR="00C34F90" w:rsidRDefault="00C34F90" w:rsidP="00C34F90">
                            <w:pPr>
                              <w:spacing w:line="240" w:lineRule="auto"/>
                              <w:rPr>
                                <w:rFonts w:ascii="Calibri" w:eastAsia="+mn-ea" w:hAnsi="Calibri" w:cs="+mn-cs"/>
                                <w:color w:val="000000"/>
                                <w:kern w:val="24"/>
                                <w:sz w:val="20"/>
                                <w:szCs w:val="20"/>
                                <w:lang w:eastAsia="en-GB"/>
                              </w:rPr>
                            </w:pPr>
                          </w:p>
                          <w:p w14:paraId="6950268B" w14:textId="77777777" w:rsidR="00C34F90" w:rsidRDefault="00C34F90" w:rsidP="00C34F90">
                            <w:pPr>
                              <w:spacing w:line="240" w:lineRule="auto"/>
                              <w:rPr>
                                <w:rFonts w:ascii="Calibri" w:eastAsia="+mn-ea" w:hAnsi="Calibri" w:cs="+mn-cs"/>
                                <w:color w:val="000000"/>
                                <w:kern w:val="24"/>
                                <w:sz w:val="20"/>
                                <w:szCs w:val="20"/>
                                <w:lang w:eastAsia="en-GB"/>
                              </w:rPr>
                            </w:pPr>
                          </w:p>
                          <w:p w14:paraId="47ED89A7" w14:textId="6F2BE0C4" w:rsidR="00C34F90" w:rsidRPr="00C34F90" w:rsidRDefault="00C34F90" w:rsidP="00C34F90">
                            <w:pPr>
                              <w:spacing w:line="240" w:lineRule="auto"/>
                              <w:rPr>
                                <w:rFonts w:ascii="Times New Roman" w:eastAsia="Times New Roman" w:hAnsi="Times New Roman" w:cs="Times New Roman"/>
                                <w:sz w:val="20"/>
                                <w:szCs w:val="20"/>
                                <w:lang w:eastAsia="en-GB"/>
                              </w:rPr>
                            </w:pPr>
                            <w:r w:rsidRPr="00C34F90">
                              <w:rPr>
                                <w:rFonts w:ascii="Calibri" w:eastAsia="+mn-ea" w:hAnsi="Calibri" w:cs="+mn-cs"/>
                                <w:color w:val="000000"/>
                                <w:kern w:val="24"/>
                                <w:sz w:val="20"/>
                                <w:szCs w:val="20"/>
                                <w:lang w:eastAsia="en-GB"/>
                              </w:rPr>
                              <w:t xml:space="preserve"> </w:t>
                            </w:r>
                          </w:p>
                          <w:p w14:paraId="44D44CA3" w14:textId="77777777" w:rsidR="00C34F90" w:rsidRDefault="00C34F90" w:rsidP="00C34F90">
                            <w:pPr>
                              <w:pStyle w:val="NormalWeb"/>
                              <w:spacing w:before="0" w:beforeAutospacing="0" w:after="0" w:afterAutospacing="0"/>
                              <w:jc w:val="center"/>
                              <w:rPr>
                                <w:rFonts w:ascii="Calibri" w:eastAsia="+mn-ea" w:hAnsi="Calibri" w:cs="+mn-cs"/>
                                <w:b/>
                                <w:bCs/>
                                <w:color w:val="000000"/>
                                <w:kern w:val="24"/>
                                <w:sz w:val="20"/>
                                <w:szCs w:val="20"/>
                              </w:rPr>
                            </w:pPr>
                          </w:p>
                          <w:p w14:paraId="5BFEF7F1" w14:textId="77777777" w:rsidR="00C34F90" w:rsidRPr="00C34F90" w:rsidRDefault="00C34F90" w:rsidP="00C34F90">
                            <w:pPr>
                              <w:pStyle w:val="NormalWeb"/>
                              <w:spacing w:before="0" w:beforeAutospacing="0" w:after="0" w:afterAutospacing="0"/>
                              <w:jc w:val="center"/>
                              <w:rPr>
                                <w:sz w:val="20"/>
                                <w:szCs w:val="20"/>
                              </w:rPr>
                            </w:pPr>
                          </w:p>
                          <w:p w14:paraId="0BF03707" w14:textId="77777777" w:rsidR="00C34F90" w:rsidRDefault="00C34F90" w:rsidP="00EA3CAD">
                            <w:pPr>
                              <w:jc w:val="center"/>
                              <w:rPr>
                                <w:b/>
                                <w:bCs/>
                              </w:rPr>
                            </w:pPr>
                          </w:p>
                          <w:p w14:paraId="594557D9" w14:textId="77777777" w:rsidR="00EA3CAD" w:rsidRDefault="00EA3CAD" w:rsidP="00EA3CAD">
                            <w:pPr>
                              <w:jc w:val="center"/>
                              <w:rPr>
                                <w:b/>
                                <w:bCs/>
                              </w:rPr>
                            </w:pPr>
                          </w:p>
                          <w:p w14:paraId="68368DAC" w14:textId="77777777" w:rsidR="00EA3CAD" w:rsidRPr="00EA3CAD" w:rsidRDefault="00EA3CAD" w:rsidP="00EA3CAD">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66B0" id="Text Box 2" o:spid="_x0000_s1028" type="#_x0000_t202" style="position:absolute;left:0;text-align:left;margin-left:340.65pt;margin-top:164.4pt;width:189.8pt;height:210.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" fillcolor="#9bbb59 [3206]" strokecolor="white [3201]" strokeweight="3pt">
                <v:shadow on="t" color="black" opacity="24903f" origin=",.5" offset="0,.55556mm"/>
                <v:textbox>
                  <w:txbxContent>
                    <w:p w14:paraId="59C10323" w14:textId="2A6FEC6F" w:rsidR="00EA3CAD" w:rsidRPr="00083FAF" w:rsidRDefault="00EA3CAD" w:rsidP="00EA3CAD">
                      <w:pPr>
                        <w:jc w:val="center"/>
                        <w:rPr>
                          <w:b/>
                          <w:bCs/>
                          <w:sz w:val="28"/>
                          <w:szCs w:val="28"/>
                        </w:rPr>
                      </w:pPr>
                      <w:r w:rsidRPr="00083FAF">
                        <w:rPr>
                          <w:b/>
                          <w:bCs/>
                          <w:sz w:val="28"/>
                          <w:szCs w:val="28"/>
                        </w:rPr>
                        <w:t>POSITIVE MINDS</w:t>
                      </w:r>
                    </w:p>
                    <w:p w14:paraId="353686B7" w14:textId="77777777" w:rsidR="00C34F90" w:rsidRPr="008309F8" w:rsidRDefault="00C34F90" w:rsidP="00C34F90">
                      <w:pPr>
                        <w:pStyle w:val="NormalWeb"/>
                        <w:spacing w:before="0" w:beforeAutospacing="0" w:after="0" w:afterAutospacing="0"/>
                        <w:jc w:val="center"/>
                        <w:rPr>
                          <w:rFonts w:ascii="Calibri" w:eastAsia="+mn-ea" w:hAnsi="Calibri" w:cs="+mn-cs"/>
                          <w:color w:val="000000"/>
                          <w:kern w:val="24"/>
                          <w:sz w:val="22"/>
                          <w:szCs w:val="22"/>
                        </w:rPr>
                      </w:pPr>
                      <w:r w:rsidRPr="008309F8">
                        <w:rPr>
                          <w:rFonts w:ascii="Calibri" w:eastAsia="+mn-ea" w:hAnsi="Calibri" w:cs="+mn-cs"/>
                          <w:color w:val="000000"/>
                          <w:kern w:val="24"/>
                          <w:sz w:val="22"/>
                          <w:szCs w:val="22"/>
                        </w:rPr>
                        <w:t>Parent/Carer Support Group</w:t>
                      </w:r>
                    </w:p>
                    <w:p w14:paraId="7C3CDEE5" w14:textId="77777777" w:rsidR="00C34F90" w:rsidRPr="008309F8" w:rsidRDefault="00C34F90" w:rsidP="00C34F90">
                      <w:pPr>
                        <w:pStyle w:val="NormalWeb"/>
                        <w:spacing w:before="0" w:beforeAutospacing="0" w:after="0" w:afterAutospacing="0"/>
                        <w:jc w:val="center"/>
                        <w:rPr>
                          <w:rFonts w:ascii="Calibri" w:eastAsia="+mn-ea" w:hAnsi="Calibri" w:cs="+mn-cs"/>
                          <w:color w:val="000000"/>
                          <w:kern w:val="24"/>
                          <w:sz w:val="22"/>
                          <w:szCs w:val="22"/>
                        </w:rPr>
                      </w:pPr>
                      <w:r w:rsidRPr="008309F8">
                        <w:rPr>
                          <w:rFonts w:ascii="Calibri" w:eastAsia="+mn-ea" w:hAnsi="Calibri" w:cs="+mn-cs"/>
                          <w:color w:val="000000"/>
                          <w:kern w:val="24"/>
                          <w:sz w:val="22"/>
                          <w:szCs w:val="22"/>
                        </w:rPr>
                        <w:t>For parents &amp; carers who are s</w:t>
                      </w:r>
                      <w:r w:rsidRPr="008309F8">
                        <w:rPr>
                          <w:rFonts w:ascii="Calibri" w:eastAsia="+mn-ea" w:hAnsi="Calibri" w:cs="+mn-cs"/>
                          <w:color w:val="000000"/>
                          <w:kern w:val="24"/>
                          <w:sz w:val="22"/>
                          <w:szCs w:val="22"/>
                        </w:rPr>
                        <w:t>upporting a child, whatever age, with Neurodiverse and Mental Health difficulties</w:t>
                      </w:r>
                      <w:r w:rsidRPr="008309F8">
                        <w:rPr>
                          <w:rFonts w:ascii="Calibri" w:eastAsia="+mn-ea" w:hAnsi="Calibri" w:cs="+mn-cs"/>
                          <w:color w:val="000000"/>
                          <w:kern w:val="24"/>
                          <w:sz w:val="22"/>
                          <w:szCs w:val="22"/>
                        </w:rPr>
                        <w:t xml:space="preserve"> – this </w:t>
                      </w:r>
                      <w:r w:rsidRPr="008309F8">
                        <w:rPr>
                          <w:rFonts w:ascii="Calibri" w:eastAsia="+mn-ea" w:hAnsi="Calibri" w:cs="+mn-cs"/>
                          <w:color w:val="000000"/>
                          <w:kern w:val="24"/>
                          <w:sz w:val="22"/>
                          <w:szCs w:val="22"/>
                        </w:rPr>
                        <w:t xml:space="preserve">can be really challenging, isolating, emotionally, </w:t>
                      </w:r>
                      <w:proofErr w:type="gramStart"/>
                      <w:r w:rsidRPr="008309F8">
                        <w:rPr>
                          <w:rFonts w:ascii="Calibri" w:eastAsia="+mn-ea" w:hAnsi="Calibri" w:cs="+mn-cs"/>
                          <w:color w:val="000000"/>
                          <w:kern w:val="24"/>
                          <w:sz w:val="22"/>
                          <w:szCs w:val="22"/>
                        </w:rPr>
                        <w:t>physically</w:t>
                      </w:r>
                      <w:proofErr w:type="gramEnd"/>
                      <w:r w:rsidRPr="008309F8">
                        <w:rPr>
                          <w:rFonts w:ascii="Calibri" w:eastAsia="+mn-ea" w:hAnsi="Calibri" w:cs="+mn-cs"/>
                          <w:color w:val="000000"/>
                          <w:kern w:val="24"/>
                          <w:sz w:val="22"/>
                          <w:szCs w:val="22"/>
                        </w:rPr>
                        <w:t xml:space="preserve"> and mentally exhausting.</w:t>
                      </w:r>
                      <w:r w:rsidRPr="008309F8">
                        <w:rPr>
                          <w:rFonts w:ascii="Calibri" w:eastAsia="+mn-ea" w:hAnsi="Calibri" w:cs="+mn-cs"/>
                          <w:color w:val="000000"/>
                          <w:kern w:val="24"/>
                          <w:sz w:val="22"/>
                          <w:szCs w:val="22"/>
                        </w:rPr>
                        <w:t xml:space="preserve"> </w:t>
                      </w:r>
                    </w:p>
                    <w:p w14:paraId="2DD20DA5" w14:textId="02ACD710" w:rsidR="00C34F90" w:rsidRPr="008309F8" w:rsidRDefault="00C34F90" w:rsidP="00C34F90">
                      <w:pPr>
                        <w:pStyle w:val="NormalWeb"/>
                        <w:spacing w:before="0" w:beforeAutospacing="0" w:after="0" w:afterAutospacing="0"/>
                        <w:jc w:val="center"/>
                        <w:rPr>
                          <w:rFonts w:ascii="Calibri" w:eastAsia="+mn-ea" w:hAnsi="Calibri" w:cs="+mn-cs"/>
                          <w:b/>
                          <w:bCs/>
                          <w:color w:val="FFFFFF" w:themeColor="background1"/>
                          <w:kern w:val="24"/>
                          <w:sz w:val="22"/>
                          <w:szCs w:val="22"/>
                        </w:rPr>
                      </w:pPr>
                      <w:r w:rsidRPr="008309F8">
                        <w:rPr>
                          <w:rFonts w:ascii="Calibri" w:eastAsia="+mn-ea" w:hAnsi="Calibri" w:cs="+mn-cs"/>
                          <w:b/>
                          <w:bCs/>
                          <w:color w:val="FFFFFF" w:themeColor="background1"/>
                          <w:kern w:val="24"/>
                          <w:sz w:val="22"/>
                          <w:szCs w:val="22"/>
                          <w:lang w:val="en-GB"/>
                        </w:rPr>
                        <w:t>YOU ARE NOT ALONE!</w:t>
                      </w:r>
                    </w:p>
                    <w:p w14:paraId="03B4D195" w14:textId="77777777" w:rsidR="00C34F90" w:rsidRPr="008309F8" w:rsidRDefault="00C34F90" w:rsidP="00C34F90">
                      <w:pPr>
                        <w:spacing w:line="240" w:lineRule="auto"/>
                        <w:rPr>
                          <w:rFonts w:ascii="Calibri" w:eastAsia="+mn-ea" w:hAnsi="Calibri" w:cs="+mn-cs"/>
                          <w:color w:val="000000"/>
                          <w:kern w:val="24"/>
                          <w:lang w:eastAsia="en-GB"/>
                        </w:rPr>
                      </w:pPr>
                      <w:hyperlink r:id="rId11" w:history="1">
                        <w:r w:rsidRPr="00C34F90">
                          <w:rPr>
                            <w:rFonts w:ascii="Calibri" w:eastAsia="+mn-ea" w:hAnsi="Calibri" w:cs="+mn-cs"/>
                            <w:color w:val="000000"/>
                            <w:kern w:val="24"/>
                            <w:u w:val="single"/>
                            <w:lang w:eastAsia="en-GB"/>
                          </w:rPr>
                          <w:t>www.Lancashirepositiveminds.co.uk</w:t>
                        </w:r>
                      </w:hyperlink>
                    </w:p>
                    <w:p w14:paraId="72427160" w14:textId="77777777" w:rsidR="00C34F90" w:rsidRPr="008309F8" w:rsidRDefault="00C34F90" w:rsidP="00C34F90">
                      <w:pPr>
                        <w:spacing w:line="240" w:lineRule="auto"/>
                        <w:rPr>
                          <w:rFonts w:ascii="Calibri" w:eastAsia="+mn-ea" w:hAnsi="Calibri" w:cs="+mn-cs"/>
                          <w:color w:val="000000"/>
                          <w:kern w:val="24"/>
                          <w:lang w:eastAsia="en-GB"/>
                        </w:rPr>
                      </w:pPr>
                      <w:r w:rsidRPr="00C34F90">
                        <w:rPr>
                          <w:rFonts w:ascii="Calibri" w:eastAsia="+mn-ea" w:hAnsi="Calibri" w:cs="+mn-cs"/>
                          <w:color w:val="000000"/>
                          <w:kern w:val="24"/>
                          <w:lang w:eastAsia="en-GB"/>
                        </w:rPr>
                        <w:t>Telephone– 07824 042908</w:t>
                      </w:r>
                    </w:p>
                    <w:p w14:paraId="5F9345A5" w14:textId="08358C31" w:rsidR="00C34F90" w:rsidRPr="00C34F90" w:rsidRDefault="00C34F90" w:rsidP="00C34F90">
                      <w:pPr>
                        <w:spacing w:line="240" w:lineRule="auto"/>
                        <w:jc w:val="center"/>
                        <w:rPr>
                          <w:rFonts w:ascii="Calibri" w:eastAsia="+mn-ea" w:hAnsi="Calibri" w:cs="+mn-cs"/>
                          <w:color w:val="000000"/>
                          <w:kern w:val="24"/>
                          <w:lang w:eastAsia="en-GB"/>
                        </w:rPr>
                      </w:pPr>
                      <w:r w:rsidRPr="008309F8">
                        <w:rPr>
                          <w:rFonts w:ascii="Calibri" w:eastAsia="+mn-ea" w:hAnsi="Calibri" w:cs="+mn-cs"/>
                          <w:color w:val="000000"/>
                          <w:kern w:val="24"/>
                          <w:lang w:eastAsia="en-GB"/>
                        </w:rPr>
                        <w:t>Or see the flyer on our school website</w:t>
                      </w:r>
                      <w:r w:rsidR="00083FAF" w:rsidRPr="008309F8">
                        <w:rPr>
                          <w:rFonts w:ascii="Calibri" w:eastAsia="+mn-ea" w:hAnsi="Calibri" w:cs="+mn-cs"/>
                          <w:color w:val="000000"/>
                          <w:kern w:val="24"/>
                          <w:lang w:eastAsia="en-GB"/>
                        </w:rPr>
                        <w:t>,</w:t>
                      </w:r>
                      <w:r w:rsidRPr="008309F8">
                        <w:rPr>
                          <w:rFonts w:ascii="Calibri" w:eastAsia="+mn-ea" w:hAnsi="Calibri" w:cs="+mn-cs"/>
                          <w:color w:val="000000"/>
                          <w:kern w:val="24"/>
                          <w:lang w:eastAsia="en-GB"/>
                        </w:rPr>
                        <w:t xml:space="preserve"> under our Mental Health &amp; Wellbeing tab</w:t>
                      </w:r>
                      <w:r w:rsidR="008309F8">
                        <w:rPr>
                          <w:rFonts w:ascii="Calibri" w:eastAsia="+mn-ea" w:hAnsi="Calibri" w:cs="+mn-cs"/>
                          <w:color w:val="000000"/>
                          <w:kern w:val="24"/>
                          <w:lang w:eastAsia="en-GB"/>
                        </w:rPr>
                        <w:t>.</w:t>
                      </w:r>
                    </w:p>
                    <w:p w14:paraId="7097F21F" w14:textId="77777777" w:rsidR="00C34F90" w:rsidRDefault="00C34F90" w:rsidP="00C34F90">
                      <w:pPr>
                        <w:spacing w:line="240" w:lineRule="auto"/>
                        <w:rPr>
                          <w:rFonts w:ascii="Calibri" w:eastAsia="+mn-ea" w:hAnsi="Calibri" w:cs="+mn-cs"/>
                          <w:color w:val="000000"/>
                          <w:kern w:val="24"/>
                          <w:sz w:val="20"/>
                          <w:szCs w:val="20"/>
                          <w:lang w:eastAsia="en-GB"/>
                        </w:rPr>
                      </w:pPr>
                    </w:p>
                    <w:p w14:paraId="1AC426B0" w14:textId="77777777" w:rsidR="00C34F90" w:rsidRDefault="00C34F90" w:rsidP="00C34F90">
                      <w:pPr>
                        <w:spacing w:line="240" w:lineRule="auto"/>
                        <w:rPr>
                          <w:rFonts w:ascii="Calibri" w:eastAsia="+mn-ea" w:hAnsi="Calibri" w:cs="+mn-cs"/>
                          <w:color w:val="000000"/>
                          <w:kern w:val="24"/>
                          <w:sz w:val="20"/>
                          <w:szCs w:val="20"/>
                          <w:lang w:eastAsia="en-GB"/>
                        </w:rPr>
                      </w:pPr>
                    </w:p>
                    <w:p w14:paraId="198DE495" w14:textId="77777777" w:rsidR="00C34F90" w:rsidRDefault="00C34F90" w:rsidP="00C34F90">
                      <w:pPr>
                        <w:spacing w:line="240" w:lineRule="auto"/>
                        <w:rPr>
                          <w:rFonts w:ascii="Calibri" w:eastAsia="+mn-ea" w:hAnsi="Calibri" w:cs="+mn-cs"/>
                          <w:color w:val="000000"/>
                          <w:kern w:val="24"/>
                          <w:sz w:val="20"/>
                          <w:szCs w:val="20"/>
                          <w:lang w:eastAsia="en-GB"/>
                        </w:rPr>
                      </w:pPr>
                    </w:p>
                    <w:p w14:paraId="6950268B" w14:textId="77777777" w:rsidR="00C34F90" w:rsidRDefault="00C34F90" w:rsidP="00C34F90">
                      <w:pPr>
                        <w:spacing w:line="240" w:lineRule="auto"/>
                        <w:rPr>
                          <w:rFonts w:ascii="Calibri" w:eastAsia="+mn-ea" w:hAnsi="Calibri" w:cs="+mn-cs"/>
                          <w:color w:val="000000"/>
                          <w:kern w:val="24"/>
                          <w:sz w:val="20"/>
                          <w:szCs w:val="20"/>
                          <w:lang w:eastAsia="en-GB"/>
                        </w:rPr>
                      </w:pPr>
                    </w:p>
                    <w:p w14:paraId="47ED89A7" w14:textId="6F2BE0C4" w:rsidR="00C34F90" w:rsidRPr="00C34F90" w:rsidRDefault="00C34F90" w:rsidP="00C34F90">
                      <w:pPr>
                        <w:spacing w:line="240" w:lineRule="auto"/>
                        <w:rPr>
                          <w:rFonts w:ascii="Times New Roman" w:eastAsia="Times New Roman" w:hAnsi="Times New Roman" w:cs="Times New Roman"/>
                          <w:sz w:val="20"/>
                          <w:szCs w:val="20"/>
                          <w:lang w:eastAsia="en-GB"/>
                        </w:rPr>
                      </w:pPr>
                      <w:r w:rsidRPr="00C34F90">
                        <w:rPr>
                          <w:rFonts w:ascii="Calibri" w:eastAsia="+mn-ea" w:hAnsi="Calibri" w:cs="+mn-cs"/>
                          <w:color w:val="000000"/>
                          <w:kern w:val="24"/>
                          <w:sz w:val="20"/>
                          <w:szCs w:val="20"/>
                          <w:lang w:eastAsia="en-GB"/>
                        </w:rPr>
                        <w:t xml:space="preserve"> </w:t>
                      </w:r>
                    </w:p>
                    <w:p w14:paraId="44D44CA3" w14:textId="77777777" w:rsidR="00C34F90" w:rsidRDefault="00C34F90" w:rsidP="00C34F90">
                      <w:pPr>
                        <w:pStyle w:val="NormalWeb"/>
                        <w:spacing w:before="0" w:beforeAutospacing="0" w:after="0" w:afterAutospacing="0"/>
                        <w:jc w:val="center"/>
                        <w:rPr>
                          <w:rFonts w:ascii="Calibri" w:eastAsia="+mn-ea" w:hAnsi="Calibri" w:cs="+mn-cs"/>
                          <w:b/>
                          <w:bCs/>
                          <w:color w:val="000000"/>
                          <w:kern w:val="24"/>
                          <w:sz w:val="20"/>
                          <w:szCs w:val="20"/>
                        </w:rPr>
                      </w:pPr>
                    </w:p>
                    <w:p w14:paraId="5BFEF7F1" w14:textId="77777777" w:rsidR="00C34F90" w:rsidRPr="00C34F90" w:rsidRDefault="00C34F90" w:rsidP="00C34F90">
                      <w:pPr>
                        <w:pStyle w:val="NormalWeb"/>
                        <w:spacing w:before="0" w:beforeAutospacing="0" w:after="0" w:afterAutospacing="0"/>
                        <w:jc w:val="center"/>
                        <w:rPr>
                          <w:sz w:val="20"/>
                          <w:szCs w:val="20"/>
                        </w:rPr>
                      </w:pPr>
                    </w:p>
                    <w:p w14:paraId="0BF03707" w14:textId="77777777" w:rsidR="00C34F90" w:rsidRDefault="00C34F90" w:rsidP="00EA3CAD">
                      <w:pPr>
                        <w:jc w:val="center"/>
                        <w:rPr>
                          <w:b/>
                          <w:bCs/>
                        </w:rPr>
                      </w:pPr>
                    </w:p>
                    <w:p w14:paraId="594557D9" w14:textId="77777777" w:rsidR="00EA3CAD" w:rsidRDefault="00EA3CAD" w:rsidP="00EA3CAD">
                      <w:pPr>
                        <w:jc w:val="center"/>
                        <w:rPr>
                          <w:b/>
                          <w:bCs/>
                        </w:rPr>
                      </w:pPr>
                    </w:p>
                    <w:p w14:paraId="68368DAC" w14:textId="77777777" w:rsidR="00EA3CAD" w:rsidRPr="00EA3CAD" w:rsidRDefault="00EA3CAD" w:rsidP="00EA3CAD">
                      <w:pPr>
                        <w:jc w:val="center"/>
                        <w:rPr>
                          <w:b/>
                          <w:bCs/>
                        </w:rPr>
                      </w:pPr>
                    </w:p>
                  </w:txbxContent>
                </v:textbox>
              </v:shape>
            </w:pict>
          </mc:Fallback>
        </mc:AlternateContent>
      </w:r>
      <w:r w:rsidR="005F2D75" w:rsidRPr="00083FAF">
        <w:rPr>
          <w:rFonts w:ascii="Papyrus" w:hAnsi="Papyrus"/>
          <w:bCs/>
          <w:noProof/>
          <w:sz w:val="22"/>
          <w:szCs w:val="22"/>
        </w:rPr>
        <mc:AlternateContent>
          <mc:Choice Requires="wps">
            <w:drawing>
              <wp:anchor distT="0" distB="0" distL="114300" distR="114300" simplePos="0" relativeHeight="251819008" behindDoc="0" locked="0" layoutInCell="1" allowOverlap="1" wp14:anchorId="05E65F63" wp14:editId="3CD41A0F">
                <wp:simplePos x="0" y="0"/>
                <wp:positionH relativeFrom="column">
                  <wp:posOffset>153670</wp:posOffset>
                </wp:positionH>
                <wp:positionV relativeFrom="paragraph">
                  <wp:posOffset>1972513</wp:posOffset>
                </wp:positionV>
                <wp:extent cx="3857625" cy="2266950"/>
                <wp:effectExtent l="95250" t="57150" r="104775" b="95250"/>
                <wp:wrapNone/>
                <wp:docPr id="1669681118" name="Text Box 1"/>
                <wp:cNvGraphicFramePr/>
                <a:graphic xmlns:a="http://schemas.openxmlformats.org/drawingml/2006/main">
                  <a:graphicData uri="http://schemas.microsoft.com/office/word/2010/wordprocessingShape">
                    <wps:wsp>
                      <wps:cNvSpPr txBox="1"/>
                      <wps:spPr>
                        <a:xfrm>
                          <a:off x="0" y="0"/>
                          <a:ext cx="3857625" cy="226695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204B03BD" w14:textId="662D9AA8" w:rsidR="00245D15" w:rsidRPr="00C34F90" w:rsidRDefault="00C34F90" w:rsidP="00245D15">
                            <w:pPr>
                              <w:jc w:val="center"/>
                              <w:rPr>
                                <w:b/>
                                <w:bCs/>
                                <w:sz w:val="24"/>
                                <w:szCs w:val="24"/>
                              </w:rPr>
                            </w:pPr>
                            <w:r w:rsidRPr="00C34F90">
                              <w:rPr>
                                <w:b/>
                                <w:bCs/>
                                <w:sz w:val="24"/>
                                <w:szCs w:val="24"/>
                              </w:rPr>
                              <w:t xml:space="preserve">COMMUNITY DROP IN </w:t>
                            </w:r>
                          </w:p>
                          <w:p w14:paraId="23DC612E" w14:textId="43A8920B" w:rsidR="00EA3CAD" w:rsidRPr="00245D15" w:rsidRDefault="00245D15" w:rsidP="00245D15">
                            <w:pPr>
                              <w:jc w:val="center"/>
                              <w:rPr>
                                <w:b/>
                                <w:bCs/>
                                <w:sz w:val="20"/>
                                <w:szCs w:val="20"/>
                              </w:rPr>
                            </w:pPr>
                            <w:r w:rsidRPr="00245D15">
                              <w:rPr>
                                <w:b/>
                                <w:bCs/>
                                <w:sz w:val="20"/>
                                <w:szCs w:val="20"/>
                              </w:rPr>
                              <w:t>Are you looking for some support and advice?</w:t>
                            </w:r>
                          </w:p>
                          <w:p w14:paraId="39B2DF2F" w14:textId="20B7E04E" w:rsidR="00245D15" w:rsidRPr="00245D15" w:rsidRDefault="00245D15" w:rsidP="00245D15">
                            <w:pPr>
                              <w:jc w:val="center"/>
                              <w:rPr>
                                <w:b/>
                                <w:bCs/>
                                <w:sz w:val="20"/>
                                <w:szCs w:val="20"/>
                              </w:rPr>
                            </w:pPr>
                            <w:r w:rsidRPr="00245D15">
                              <w:rPr>
                                <w:b/>
                                <w:bCs/>
                                <w:sz w:val="20"/>
                                <w:szCs w:val="20"/>
                              </w:rPr>
                              <w:t>Tuesday</w:t>
                            </w:r>
                            <w:r w:rsidRPr="00245D15">
                              <w:rPr>
                                <w:b/>
                                <w:bCs/>
                                <w:sz w:val="20"/>
                                <w:szCs w:val="20"/>
                              </w:rPr>
                              <w:t>s</w:t>
                            </w:r>
                            <w:r w:rsidRPr="00245D15">
                              <w:rPr>
                                <w:b/>
                                <w:bCs/>
                                <w:sz w:val="20"/>
                                <w:szCs w:val="20"/>
                              </w:rPr>
                              <w:t xml:space="preserve"> April 30</w:t>
                            </w:r>
                            <w:r w:rsidRPr="00245D15">
                              <w:rPr>
                                <w:b/>
                                <w:bCs/>
                                <w:sz w:val="20"/>
                                <w:szCs w:val="20"/>
                                <w:vertAlign w:val="superscript"/>
                              </w:rPr>
                              <w:t>th</w:t>
                            </w:r>
                            <w:r w:rsidRPr="00245D15">
                              <w:rPr>
                                <w:b/>
                                <w:bCs/>
                                <w:sz w:val="20"/>
                                <w:szCs w:val="20"/>
                              </w:rPr>
                              <w:t xml:space="preserve">, </w:t>
                            </w:r>
                            <w:r w:rsidRPr="00245D15">
                              <w:rPr>
                                <w:b/>
                                <w:bCs/>
                                <w:sz w:val="20"/>
                                <w:szCs w:val="20"/>
                              </w:rPr>
                              <w:t>May 28</w:t>
                            </w:r>
                            <w:r w:rsidRPr="00245D15">
                              <w:rPr>
                                <w:b/>
                                <w:bCs/>
                                <w:sz w:val="20"/>
                                <w:szCs w:val="20"/>
                                <w:vertAlign w:val="superscript"/>
                              </w:rPr>
                              <w:t>th</w:t>
                            </w:r>
                            <w:r w:rsidRPr="00245D15">
                              <w:rPr>
                                <w:b/>
                                <w:bCs/>
                                <w:sz w:val="20"/>
                                <w:szCs w:val="20"/>
                              </w:rPr>
                              <w:t>,</w:t>
                            </w:r>
                            <w:r w:rsidRPr="00245D15">
                              <w:rPr>
                                <w:b/>
                                <w:bCs/>
                                <w:sz w:val="20"/>
                                <w:szCs w:val="20"/>
                              </w:rPr>
                              <w:t xml:space="preserve"> June 25</w:t>
                            </w:r>
                            <w:r w:rsidRPr="00245D15">
                              <w:rPr>
                                <w:b/>
                                <w:bCs/>
                                <w:sz w:val="20"/>
                                <w:szCs w:val="20"/>
                                <w:vertAlign w:val="superscript"/>
                              </w:rPr>
                              <w:t>th</w:t>
                            </w:r>
                            <w:r w:rsidRPr="00245D15">
                              <w:rPr>
                                <w:b/>
                                <w:bCs/>
                                <w:sz w:val="20"/>
                                <w:szCs w:val="20"/>
                              </w:rPr>
                              <w:t xml:space="preserve">, </w:t>
                            </w:r>
                            <w:r w:rsidRPr="00245D15">
                              <w:rPr>
                                <w:b/>
                                <w:bCs/>
                                <w:sz w:val="20"/>
                                <w:szCs w:val="20"/>
                              </w:rPr>
                              <w:t>July 30</w:t>
                            </w:r>
                            <w:proofErr w:type="gramStart"/>
                            <w:r w:rsidRPr="00245D15">
                              <w:rPr>
                                <w:b/>
                                <w:bCs/>
                                <w:sz w:val="20"/>
                                <w:szCs w:val="20"/>
                                <w:vertAlign w:val="superscript"/>
                              </w:rPr>
                              <w:t>th</w:t>
                            </w:r>
                            <w:r w:rsidRPr="00245D15">
                              <w:rPr>
                                <w:b/>
                                <w:bCs/>
                                <w:sz w:val="20"/>
                                <w:szCs w:val="20"/>
                              </w:rPr>
                              <w:t xml:space="preserve">  </w:t>
                            </w:r>
                            <w:r w:rsidRPr="00245D15">
                              <w:rPr>
                                <w:b/>
                                <w:bCs/>
                                <w:sz w:val="20"/>
                                <w:szCs w:val="20"/>
                              </w:rPr>
                              <w:t>2</w:t>
                            </w:r>
                            <w:proofErr w:type="gramEnd"/>
                            <w:r w:rsidRPr="00245D15">
                              <w:rPr>
                                <w:b/>
                                <w:bCs/>
                                <w:sz w:val="20"/>
                                <w:szCs w:val="20"/>
                              </w:rPr>
                              <w:t xml:space="preserve">-4pm  </w:t>
                            </w:r>
                          </w:p>
                          <w:p w14:paraId="5306134F" w14:textId="1325B7DC" w:rsidR="00245D15" w:rsidRPr="00245D15" w:rsidRDefault="00245D15" w:rsidP="00245D15">
                            <w:pPr>
                              <w:jc w:val="center"/>
                              <w:rPr>
                                <w:b/>
                                <w:bCs/>
                                <w:sz w:val="20"/>
                                <w:szCs w:val="20"/>
                              </w:rPr>
                            </w:pPr>
                            <w:r w:rsidRPr="00245D15">
                              <w:rPr>
                                <w:b/>
                                <w:bCs/>
                                <w:sz w:val="20"/>
                                <w:szCs w:val="20"/>
                              </w:rPr>
                              <w:t>Drop</w:t>
                            </w:r>
                            <w:r w:rsidRPr="00245D15">
                              <w:rPr>
                                <w:b/>
                                <w:bCs/>
                                <w:sz w:val="20"/>
                                <w:szCs w:val="20"/>
                              </w:rPr>
                              <w:t xml:space="preserve">-in sessions at the Ribbleton Family Hub </w:t>
                            </w:r>
                            <w:proofErr w:type="gramStart"/>
                            <w:r w:rsidRPr="00245D15">
                              <w:rPr>
                                <w:b/>
                                <w:bCs/>
                                <w:sz w:val="20"/>
                                <w:szCs w:val="20"/>
                              </w:rPr>
                              <w:t>where</w:t>
                            </w:r>
                            <w:proofErr w:type="gramEnd"/>
                          </w:p>
                          <w:p w14:paraId="2B1FB057" w14:textId="77777777" w:rsidR="00245D15" w:rsidRPr="00245D15" w:rsidRDefault="00245D15" w:rsidP="00245D15">
                            <w:pPr>
                              <w:jc w:val="center"/>
                              <w:rPr>
                                <w:b/>
                                <w:bCs/>
                                <w:sz w:val="20"/>
                                <w:szCs w:val="20"/>
                              </w:rPr>
                            </w:pPr>
                            <w:r w:rsidRPr="00245D15">
                              <w:rPr>
                                <w:b/>
                                <w:bCs/>
                                <w:sz w:val="20"/>
                                <w:szCs w:val="20"/>
                              </w:rPr>
                              <w:t>you can call in and speak with a range of agencies, including, Preston City</w:t>
                            </w:r>
                          </w:p>
                          <w:p w14:paraId="79BCCFFF" w14:textId="5310A69B" w:rsidR="00245D15" w:rsidRPr="00245D15" w:rsidRDefault="00245D15" w:rsidP="00245D15">
                            <w:pPr>
                              <w:jc w:val="center"/>
                              <w:rPr>
                                <w:b/>
                                <w:bCs/>
                                <w:sz w:val="20"/>
                                <w:szCs w:val="20"/>
                              </w:rPr>
                            </w:pPr>
                            <w:r w:rsidRPr="00245D15">
                              <w:rPr>
                                <w:b/>
                                <w:bCs/>
                                <w:sz w:val="20"/>
                                <w:szCs w:val="20"/>
                              </w:rPr>
                              <w:t>Council, C</w:t>
                            </w:r>
                            <w:r>
                              <w:rPr>
                                <w:b/>
                                <w:bCs/>
                                <w:sz w:val="20"/>
                                <w:szCs w:val="20"/>
                              </w:rPr>
                              <w:t>itizen</w:t>
                            </w:r>
                            <w:r w:rsidRPr="00245D15">
                              <w:rPr>
                                <w:b/>
                                <w:bCs/>
                                <w:sz w:val="20"/>
                                <w:szCs w:val="20"/>
                              </w:rPr>
                              <w:t>s Advice, Lancashire County Council and Community</w:t>
                            </w:r>
                          </w:p>
                          <w:p w14:paraId="5B845409" w14:textId="77777777" w:rsidR="00245D15" w:rsidRPr="00245D15" w:rsidRDefault="00245D15" w:rsidP="00245D15">
                            <w:pPr>
                              <w:jc w:val="center"/>
                              <w:rPr>
                                <w:b/>
                                <w:bCs/>
                                <w:sz w:val="20"/>
                                <w:szCs w:val="20"/>
                              </w:rPr>
                            </w:pPr>
                            <w:r w:rsidRPr="00245D15">
                              <w:rPr>
                                <w:b/>
                                <w:bCs/>
                                <w:sz w:val="20"/>
                                <w:szCs w:val="20"/>
                              </w:rPr>
                              <w:t>Gateway. Advice will be available on a range of subjects including:</w:t>
                            </w:r>
                          </w:p>
                          <w:p w14:paraId="7E98B468" w14:textId="77777777" w:rsidR="00245D15" w:rsidRPr="00245D15" w:rsidRDefault="00245D15" w:rsidP="00245D15">
                            <w:pPr>
                              <w:jc w:val="center"/>
                              <w:rPr>
                                <w:b/>
                                <w:bCs/>
                                <w:sz w:val="20"/>
                                <w:szCs w:val="20"/>
                              </w:rPr>
                            </w:pPr>
                            <w:r w:rsidRPr="00245D15">
                              <w:rPr>
                                <w:b/>
                                <w:bCs/>
                                <w:sz w:val="20"/>
                                <w:szCs w:val="20"/>
                              </w:rPr>
                              <w:t>Housing Debt Advice Food Banks</w:t>
                            </w:r>
                          </w:p>
                          <w:p w14:paraId="434E0380" w14:textId="77777777" w:rsidR="00245D15" w:rsidRPr="00245D15" w:rsidRDefault="00245D15" w:rsidP="00245D15">
                            <w:pPr>
                              <w:jc w:val="center"/>
                              <w:rPr>
                                <w:b/>
                                <w:bCs/>
                                <w:sz w:val="20"/>
                                <w:szCs w:val="20"/>
                              </w:rPr>
                            </w:pPr>
                            <w:r w:rsidRPr="00245D15">
                              <w:rPr>
                                <w:b/>
                                <w:bCs/>
                                <w:sz w:val="20"/>
                                <w:szCs w:val="20"/>
                              </w:rPr>
                              <w:t>2yr Funded Nursery Places Training and Employment</w:t>
                            </w:r>
                          </w:p>
                          <w:p w14:paraId="22E919F2" w14:textId="77777777" w:rsidR="00245D15" w:rsidRPr="00245D15" w:rsidRDefault="00245D15" w:rsidP="00245D15">
                            <w:pPr>
                              <w:jc w:val="center"/>
                              <w:rPr>
                                <w:b/>
                                <w:bCs/>
                                <w:sz w:val="20"/>
                                <w:szCs w:val="20"/>
                              </w:rPr>
                            </w:pPr>
                            <w:r w:rsidRPr="00245D15">
                              <w:rPr>
                                <w:b/>
                                <w:bCs/>
                                <w:sz w:val="20"/>
                                <w:szCs w:val="20"/>
                              </w:rPr>
                              <w:t>Fire Safety And more…</w:t>
                            </w:r>
                          </w:p>
                          <w:p w14:paraId="1A64BAC3" w14:textId="63952796" w:rsidR="00245D15" w:rsidRPr="00245D15" w:rsidRDefault="00245D15" w:rsidP="00245D15">
                            <w:pPr>
                              <w:jc w:val="center"/>
                              <w:rPr>
                                <w:b/>
                                <w:bCs/>
                                <w:sz w:val="20"/>
                                <w:szCs w:val="20"/>
                              </w:rPr>
                            </w:pPr>
                            <w:r w:rsidRPr="00245D15">
                              <w:rPr>
                                <w:b/>
                                <w:bCs/>
                                <w:sz w:val="20"/>
                                <w:szCs w:val="20"/>
                              </w:rPr>
                              <w:t>Ribbleton Family Hub, Ribbleton Hall Drive, Ribbleton, Preston, PR2 6EE</w:t>
                            </w:r>
                          </w:p>
                          <w:p w14:paraId="59624AB3" w14:textId="77777777" w:rsidR="002D55CE" w:rsidRPr="00EA3CAD" w:rsidRDefault="002D55CE" w:rsidP="00EA3CAD">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5F63" id="Text Box 1" o:spid="_x0000_s1029" type="#_x0000_t202" style="position:absolute;left:0;text-align:left;margin-left:12.1pt;margin-top:155.3pt;width:303.75pt;height:17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" fillcolor="#215a69 [1640]" stroked="f">
                <v:fill color2="#3da5c1 [3016]" rotate="t" angle="180" colors="0 #2787a0;52429f #36b1d2;1 #34b3d6" focus="100%" type="gradient">
                  <o:fill v:ext="view" type="gradientUnscaled"/>
                </v:fill>
                <v:shadow on="t" color="black" opacity="22937f" origin=",.5" offset="0,.63889mm"/>
                <v:textbox>
                  <w:txbxContent>
                    <w:p w14:paraId="204B03BD" w14:textId="662D9AA8" w:rsidR="00245D15" w:rsidRPr="00C34F90" w:rsidRDefault="00C34F90" w:rsidP="00245D15">
                      <w:pPr>
                        <w:jc w:val="center"/>
                        <w:rPr>
                          <w:b/>
                          <w:bCs/>
                          <w:sz w:val="24"/>
                          <w:szCs w:val="24"/>
                        </w:rPr>
                      </w:pPr>
                      <w:r w:rsidRPr="00C34F90">
                        <w:rPr>
                          <w:b/>
                          <w:bCs/>
                          <w:sz w:val="24"/>
                          <w:szCs w:val="24"/>
                        </w:rPr>
                        <w:t xml:space="preserve">COMMUNITY DROP IN </w:t>
                      </w:r>
                    </w:p>
                    <w:p w14:paraId="23DC612E" w14:textId="43A8920B" w:rsidR="00EA3CAD" w:rsidRPr="00245D15" w:rsidRDefault="00245D15" w:rsidP="00245D15">
                      <w:pPr>
                        <w:jc w:val="center"/>
                        <w:rPr>
                          <w:b/>
                          <w:bCs/>
                          <w:sz w:val="20"/>
                          <w:szCs w:val="20"/>
                        </w:rPr>
                      </w:pPr>
                      <w:r w:rsidRPr="00245D15">
                        <w:rPr>
                          <w:b/>
                          <w:bCs/>
                          <w:sz w:val="20"/>
                          <w:szCs w:val="20"/>
                        </w:rPr>
                        <w:t>Are you looking for some support and advice?</w:t>
                      </w:r>
                    </w:p>
                    <w:p w14:paraId="39B2DF2F" w14:textId="20B7E04E" w:rsidR="00245D15" w:rsidRPr="00245D15" w:rsidRDefault="00245D15" w:rsidP="00245D15">
                      <w:pPr>
                        <w:jc w:val="center"/>
                        <w:rPr>
                          <w:b/>
                          <w:bCs/>
                          <w:sz w:val="20"/>
                          <w:szCs w:val="20"/>
                        </w:rPr>
                      </w:pPr>
                      <w:r w:rsidRPr="00245D15">
                        <w:rPr>
                          <w:b/>
                          <w:bCs/>
                          <w:sz w:val="20"/>
                          <w:szCs w:val="20"/>
                        </w:rPr>
                        <w:t>Tuesday</w:t>
                      </w:r>
                      <w:r w:rsidRPr="00245D15">
                        <w:rPr>
                          <w:b/>
                          <w:bCs/>
                          <w:sz w:val="20"/>
                          <w:szCs w:val="20"/>
                        </w:rPr>
                        <w:t>s</w:t>
                      </w:r>
                      <w:r w:rsidRPr="00245D15">
                        <w:rPr>
                          <w:b/>
                          <w:bCs/>
                          <w:sz w:val="20"/>
                          <w:szCs w:val="20"/>
                        </w:rPr>
                        <w:t xml:space="preserve"> April 30</w:t>
                      </w:r>
                      <w:r w:rsidRPr="00245D15">
                        <w:rPr>
                          <w:b/>
                          <w:bCs/>
                          <w:sz w:val="20"/>
                          <w:szCs w:val="20"/>
                          <w:vertAlign w:val="superscript"/>
                        </w:rPr>
                        <w:t>th</w:t>
                      </w:r>
                      <w:r w:rsidRPr="00245D15">
                        <w:rPr>
                          <w:b/>
                          <w:bCs/>
                          <w:sz w:val="20"/>
                          <w:szCs w:val="20"/>
                        </w:rPr>
                        <w:t xml:space="preserve">, </w:t>
                      </w:r>
                      <w:r w:rsidRPr="00245D15">
                        <w:rPr>
                          <w:b/>
                          <w:bCs/>
                          <w:sz w:val="20"/>
                          <w:szCs w:val="20"/>
                        </w:rPr>
                        <w:t>May 28</w:t>
                      </w:r>
                      <w:r w:rsidRPr="00245D15">
                        <w:rPr>
                          <w:b/>
                          <w:bCs/>
                          <w:sz w:val="20"/>
                          <w:szCs w:val="20"/>
                          <w:vertAlign w:val="superscript"/>
                        </w:rPr>
                        <w:t>th</w:t>
                      </w:r>
                      <w:r w:rsidRPr="00245D15">
                        <w:rPr>
                          <w:b/>
                          <w:bCs/>
                          <w:sz w:val="20"/>
                          <w:szCs w:val="20"/>
                        </w:rPr>
                        <w:t>,</w:t>
                      </w:r>
                      <w:r w:rsidRPr="00245D15">
                        <w:rPr>
                          <w:b/>
                          <w:bCs/>
                          <w:sz w:val="20"/>
                          <w:szCs w:val="20"/>
                        </w:rPr>
                        <w:t xml:space="preserve"> June 25</w:t>
                      </w:r>
                      <w:r w:rsidRPr="00245D15">
                        <w:rPr>
                          <w:b/>
                          <w:bCs/>
                          <w:sz w:val="20"/>
                          <w:szCs w:val="20"/>
                          <w:vertAlign w:val="superscript"/>
                        </w:rPr>
                        <w:t>th</w:t>
                      </w:r>
                      <w:r w:rsidRPr="00245D15">
                        <w:rPr>
                          <w:b/>
                          <w:bCs/>
                          <w:sz w:val="20"/>
                          <w:szCs w:val="20"/>
                        </w:rPr>
                        <w:t xml:space="preserve">, </w:t>
                      </w:r>
                      <w:r w:rsidRPr="00245D15">
                        <w:rPr>
                          <w:b/>
                          <w:bCs/>
                          <w:sz w:val="20"/>
                          <w:szCs w:val="20"/>
                        </w:rPr>
                        <w:t>July 30</w:t>
                      </w:r>
                      <w:proofErr w:type="gramStart"/>
                      <w:r w:rsidRPr="00245D15">
                        <w:rPr>
                          <w:b/>
                          <w:bCs/>
                          <w:sz w:val="20"/>
                          <w:szCs w:val="20"/>
                          <w:vertAlign w:val="superscript"/>
                        </w:rPr>
                        <w:t>th</w:t>
                      </w:r>
                      <w:r w:rsidRPr="00245D15">
                        <w:rPr>
                          <w:b/>
                          <w:bCs/>
                          <w:sz w:val="20"/>
                          <w:szCs w:val="20"/>
                        </w:rPr>
                        <w:t xml:space="preserve">  </w:t>
                      </w:r>
                      <w:r w:rsidRPr="00245D15">
                        <w:rPr>
                          <w:b/>
                          <w:bCs/>
                          <w:sz w:val="20"/>
                          <w:szCs w:val="20"/>
                        </w:rPr>
                        <w:t>2</w:t>
                      </w:r>
                      <w:proofErr w:type="gramEnd"/>
                      <w:r w:rsidRPr="00245D15">
                        <w:rPr>
                          <w:b/>
                          <w:bCs/>
                          <w:sz w:val="20"/>
                          <w:szCs w:val="20"/>
                        </w:rPr>
                        <w:t xml:space="preserve">-4pm  </w:t>
                      </w:r>
                    </w:p>
                    <w:p w14:paraId="5306134F" w14:textId="1325B7DC" w:rsidR="00245D15" w:rsidRPr="00245D15" w:rsidRDefault="00245D15" w:rsidP="00245D15">
                      <w:pPr>
                        <w:jc w:val="center"/>
                        <w:rPr>
                          <w:b/>
                          <w:bCs/>
                          <w:sz w:val="20"/>
                          <w:szCs w:val="20"/>
                        </w:rPr>
                      </w:pPr>
                      <w:r w:rsidRPr="00245D15">
                        <w:rPr>
                          <w:b/>
                          <w:bCs/>
                          <w:sz w:val="20"/>
                          <w:szCs w:val="20"/>
                        </w:rPr>
                        <w:t>Drop</w:t>
                      </w:r>
                      <w:r w:rsidRPr="00245D15">
                        <w:rPr>
                          <w:b/>
                          <w:bCs/>
                          <w:sz w:val="20"/>
                          <w:szCs w:val="20"/>
                        </w:rPr>
                        <w:t xml:space="preserve">-in sessions at the Ribbleton Family Hub </w:t>
                      </w:r>
                      <w:proofErr w:type="gramStart"/>
                      <w:r w:rsidRPr="00245D15">
                        <w:rPr>
                          <w:b/>
                          <w:bCs/>
                          <w:sz w:val="20"/>
                          <w:szCs w:val="20"/>
                        </w:rPr>
                        <w:t>where</w:t>
                      </w:r>
                      <w:proofErr w:type="gramEnd"/>
                    </w:p>
                    <w:p w14:paraId="2B1FB057" w14:textId="77777777" w:rsidR="00245D15" w:rsidRPr="00245D15" w:rsidRDefault="00245D15" w:rsidP="00245D15">
                      <w:pPr>
                        <w:jc w:val="center"/>
                        <w:rPr>
                          <w:b/>
                          <w:bCs/>
                          <w:sz w:val="20"/>
                          <w:szCs w:val="20"/>
                        </w:rPr>
                      </w:pPr>
                      <w:r w:rsidRPr="00245D15">
                        <w:rPr>
                          <w:b/>
                          <w:bCs/>
                          <w:sz w:val="20"/>
                          <w:szCs w:val="20"/>
                        </w:rPr>
                        <w:t>you can call in and speak with a range of agencies, including, Preston City</w:t>
                      </w:r>
                    </w:p>
                    <w:p w14:paraId="79BCCFFF" w14:textId="5310A69B" w:rsidR="00245D15" w:rsidRPr="00245D15" w:rsidRDefault="00245D15" w:rsidP="00245D15">
                      <w:pPr>
                        <w:jc w:val="center"/>
                        <w:rPr>
                          <w:b/>
                          <w:bCs/>
                          <w:sz w:val="20"/>
                          <w:szCs w:val="20"/>
                        </w:rPr>
                      </w:pPr>
                      <w:r w:rsidRPr="00245D15">
                        <w:rPr>
                          <w:b/>
                          <w:bCs/>
                          <w:sz w:val="20"/>
                          <w:szCs w:val="20"/>
                        </w:rPr>
                        <w:t>Council, C</w:t>
                      </w:r>
                      <w:r>
                        <w:rPr>
                          <w:b/>
                          <w:bCs/>
                          <w:sz w:val="20"/>
                          <w:szCs w:val="20"/>
                        </w:rPr>
                        <w:t>itizen</w:t>
                      </w:r>
                      <w:r w:rsidRPr="00245D15">
                        <w:rPr>
                          <w:b/>
                          <w:bCs/>
                          <w:sz w:val="20"/>
                          <w:szCs w:val="20"/>
                        </w:rPr>
                        <w:t>s Advice, Lancashire County Council and Community</w:t>
                      </w:r>
                    </w:p>
                    <w:p w14:paraId="5B845409" w14:textId="77777777" w:rsidR="00245D15" w:rsidRPr="00245D15" w:rsidRDefault="00245D15" w:rsidP="00245D15">
                      <w:pPr>
                        <w:jc w:val="center"/>
                        <w:rPr>
                          <w:b/>
                          <w:bCs/>
                          <w:sz w:val="20"/>
                          <w:szCs w:val="20"/>
                        </w:rPr>
                      </w:pPr>
                      <w:r w:rsidRPr="00245D15">
                        <w:rPr>
                          <w:b/>
                          <w:bCs/>
                          <w:sz w:val="20"/>
                          <w:szCs w:val="20"/>
                        </w:rPr>
                        <w:t>Gateway. Advice will be available on a range of subjects including:</w:t>
                      </w:r>
                    </w:p>
                    <w:p w14:paraId="7E98B468" w14:textId="77777777" w:rsidR="00245D15" w:rsidRPr="00245D15" w:rsidRDefault="00245D15" w:rsidP="00245D15">
                      <w:pPr>
                        <w:jc w:val="center"/>
                        <w:rPr>
                          <w:b/>
                          <w:bCs/>
                          <w:sz w:val="20"/>
                          <w:szCs w:val="20"/>
                        </w:rPr>
                      </w:pPr>
                      <w:r w:rsidRPr="00245D15">
                        <w:rPr>
                          <w:b/>
                          <w:bCs/>
                          <w:sz w:val="20"/>
                          <w:szCs w:val="20"/>
                        </w:rPr>
                        <w:t>Housing Debt Advice Food Banks</w:t>
                      </w:r>
                    </w:p>
                    <w:p w14:paraId="434E0380" w14:textId="77777777" w:rsidR="00245D15" w:rsidRPr="00245D15" w:rsidRDefault="00245D15" w:rsidP="00245D15">
                      <w:pPr>
                        <w:jc w:val="center"/>
                        <w:rPr>
                          <w:b/>
                          <w:bCs/>
                          <w:sz w:val="20"/>
                          <w:szCs w:val="20"/>
                        </w:rPr>
                      </w:pPr>
                      <w:r w:rsidRPr="00245D15">
                        <w:rPr>
                          <w:b/>
                          <w:bCs/>
                          <w:sz w:val="20"/>
                          <w:szCs w:val="20"/>
                        </w:rPr>
                        <w:t>2yr Funded Nursery Places Training and Employment</w:t>
                      </w:r>
                    </w:p>
                    <w:p w14:paraId="22E919F2" w14:textId="77777777" w:rsidR="00245D15" w:rsidRPr="00245D15" w:rsidRDefault="00245D15" w:rsidP="00245D15">
                      <w:pPr>
                        <w:jc w:val="center"/>
                        <w:rPr>
                          <w:b/>
                          <w:bCs/>
                          <w:sz w:val="20"/>
                          <w:szCs w:val="20"/>
                        </w:rPr>
                      </w:pPr>
                      <w:r w:rsidRPr="00245D15">
                        <w:rPr>
                          <w:b/>
                          <w:bCs/>
                          <w:sz w:val="20"/>
                          <w:szCs w:val="20"/>
                        </w:rPr>
                        <w:t>Fire Safety And more…</w:t>
                      </w:r>
                    </w:p>
                    <w:p w14:paraId="1A64BAC3" w14:textId="63952796" w:rsidR="00245D15" w:rsidRPr="00245D15" w:rsidRDefault="00245D15" w:rsidP="00245D15">
                      <w:pPr>
                        <w:jc w:val="center"/>
                        <w:rPr>
                          <w:b/>
                          <w:bCs/>
                          <w:sz w:val="20"/>
                          <w:szCs w:val="20"/>
                        </w:rPr>
                      </w:pPr>
                      <w:r w:rsidRPr="00245D15">
                        <w:rPr>
                          <w:b/>
                          <w:bCs/>
                          <w:sz w:val="20"/>
                          <w:szCs w:val="20"/>
                        </w:rPr>
                        <w:t>Ribbleton Family Hub, Ribbleton Hall Drive, Ribbleton, Preston, PR2 6EE</w:t>
                      </w:r>
                    </w:p>
                    <w:p w14:paraId="59624AB3" w14:textId="77777777" w:rsidR="002D55CE" w:rsidRPr="00EA3CAD" w:rsidRDefault="002D55CE" w:rsidP="00EA3CAD">
                      <w:pPr>
                        <w:jc w:val="center"/>
                        <w:rPr>
                          <w:b/>
                          <w:bCs/>
                        </w:rPr>
                      </w:pPr>
                    </w:p>
                  </w:txbxContent>
                </v:textbox>
              </v:shape>
            </w:pict>
          </mc:Fallback>
        </mc:AlternateContent>
      </w:r>
      <w:r w:rsidR="006C7BED" w:rsidRPr="00083FAF">
        <w:rPr>
          <w:rFonts w:ascii="Papyrus" w:hAnsi="Papyrus"/>
          <w:sz w:val="22"/>
          <w:szCs w:val="22"/>
        </w:rPr>
        <w:t>It has been wonderful to see some sunshine over the last few days; the children were delighted to finally be able to play on the school field, for the first time in 2024!  A big thank you to Miss W</w:t>
      </w:r>
      <w:r w:rsidR="009C6E34">
        <w:rPr>
          <w:rFonts w:ascii="Papyrus" w:hAnsi="Papyrus"/>
          <w:sz w:val="22"/>
          <w:szCs w:val="22"/>
        </w:rPr>
        <w:t>il</w:t>
      </w:r>
      <w:r w:rsidR="006C7BED" w:rsidRPr="00083FAF">
        <w:rPr>
          <w:rFonts w:ascii="Papyrus" w:hAnsi="Papyrus"/>
          <w:sz w:val="22"/>
          <w:szCs w:val="22"/>
        </w:rPr>
        <w:t xml:space="preserve">son and the Eco group for organising a super celebration of God’s wonderful world on Earth Day. The children took part in environment-based activities and the teachers gave out green heart stickers to those children who had shown they were showing special care of our environment and considering the impact we have on our precious planet.  In more recent months, I have been increasingly aware of the pressures many families are facing, be it coping with mental health </w:t>
      </w:r>
      <w:r w:rsidR="00F00189">
        <w:rPr>
          <w:rFonts w:ascii="Papyrus" w:hAnsi="Papyrus"/>
          <w:sz w:val="22"/>
          <w:szCs w:val="22"/>
        </w:rPr>
        <w:t xml:space="preserve">and </w:t>
      </w:r>
      <w:r w:rsidR="006C7BED" w:rsidRPr="00083FAF">
        <w:rPr>
          <w:rFonts w:ascii="Papyrus" w:hAnsi="Papyrus"/>
          <w:sz w:val="22"/>
          <w:szCs w:val="22"/>
        </w:rPr>
        <w:t xml:space="preserve">wellbeing of family members, financial challenges or struggling with children with additional needs. As a school, we always want to do our best to support our families. I have set out </w:t>
      </w:r>
      <w:proofErr w:type="gramStart"/>
      <w:r w:rsidR="00F00189">
        <w:rPr>
          <w:rFonts w:ascii="Papyrus" w:hAnsi="Papyrus"/>
          <w:sz w:val="22"/>
          <w:szCs w:val="22"/>
        </w:rPr>
        <w:t>below,</w:t>
      </w:r>
      <w:proofErr w:type="gramEnd"/>
      <w:r w:rsidR="00F00189">
        <w:rPr>
          <w:rFonts w:ascii="Papyrus" w:hAnsi="Papyrus"/>
          <w:sz w:val="22"/>
          <w:szCs w:val="22"/>
        </w:rPr>
        <w:t xml:space="preserve"> </w:t>
      </w:r>
      <w:r w:rsidR="006C7BED" w:rsidRPr="00083FAF">
        <w:rPr>
          <w:rFonts w:ascii="Papyrus" w:hAnsi="Papyrus"/>
          <w:sz w:val="22"/>
          <w:szCs w:val="22"/>
        </w:rPr>
        <w:t xml:space="preserve">a few </w:t>
      </w:r>
      <w:r w:rsidR="00083FAF" w:rsidRPr="00083FAF">
        <w:rPr>
          <w:rFonts w:ascii="Papyrus" w:hAnsi="Papyrus"/>
          <w:sz w:val="22"/>
          <w:szCs w:val="22"/>
        </w:rPr>
        <w:t>suggestions of places you can access additional support. You’ll find more information on these services, on our school website, along with our offer of Early Help. Please don’t struggle on your own.</w:t>
      </w:r>
    </w:p>
    <w:p w14:paraId="4345B8A9" w14:textId="157B8BDD" w:rsidR="00ED07F6" w:rsidRDefault="00ED07F6" w:rsidP="00ED07F6">
      <w:pPr>
        <w:tabs>
          <w:tab w:val="left" w:pos="7065"/>
        </w:tabs>
        <w:jc w:val="center"/>
        <w:rPr>
          <w:rFonts w:ascii="Papyrus" w:hAnsi="Papyrus"/>
        </w:rPr>
      </w:pPr>
    </w:p>
    <w:p w14:paraId="14778B80" w14:textId="5063C8AF" w:rsidR="00ED07F6" w:rsidRDefault="00ED07F6" w:rsidP="006E679B">
      <w:pPr>
        <w:tabs>
          <w:tab w:val="left" w:pos="7065"/>
        </w:tabs>
        <w:rPr>
          <w:rFonts w:ascii="Papyrus" w:hAnsi="Papyrus"/>
        </w:rPr>
      </w:pPr>
    </w:p>
    <w:p w14:paraId="3B34D6A5" w14:textId="74228F79" w:rsidR="00ED07F6" w:rsidRDefault="00ED07F6" w:rsidP="00ED07F6">
      <w:pPr>
        <w:tabs>
          <w:tab w:val="left" w:pos="7065"/>
        </w:tabs>
        <w:jc w:val="center"/>
        <w:rPr>
          <w:rFonts w:ascii="Papyrus" w:hAnsi="Papyrus"/>
        </w:rPr>
      </w:pPr>
    </w:p>
    <w:p w14:paraId="7C71782E" w14:textId="2F7DDC64" w:rsidR="00D02FEB" w:rsidRDefault="00D02FEB" w:rsidP="00ED07F6">
      <w:pPr>
        <w:pStyle w:val="NormalWeb"/>
        <w:tabs>
          <w:tab w:val="center" w:pos="5315"/>
        </w:tabs>
        <w:textAlignment w:val="top"/>
        <w:rPr>
          <w:rFonts w:ascii="Papyrus" w:hAnsi="Papyrus"/>
          <w:bCs/>
          <w:sz w:val="22"/>
          <w:szCs w:val="22"/>
        </w:rPr>
      </w:pPr>
    </w:p>
    <w:p w14:paraId="6AD57A7C" w14:textId="3AA5F0D6" w:rsidR="00A06907" w:rsidRDefault="00A06907" w:rsidP="002042AD">
      <w:pPr>
        <w:pStyle w:val="NormalWeb"/>
        <w:tabs>
          <w:tab w:val="center" w:pos="4333"/>
          <w:tab w:val="left" w:pos="6781"/>
        </w:tabs>
        <w:textAlignment w:val="top"/>
        <w:rPr>
          <w:rFonts w:ascii="Papyrus" w:hAnsi="Papyrus"/>
          <w:bCs/>
          <w:sz w:val="22"/>
          <w:szCs w:val="22"/>
        </w:rPr>
      </w:pPr>
    </w:p>
    <w:p w14:paraId="25BE9235" w14:textId="6F8BF37B" w:rsidR="00A06907" w:rsidRPr="002042AD" w:rsidRDefault="00430D2B" w:rsidP="00430D2B">
      <w:pPr>
        <w:pStyle w:val="NormalWeb"/>
        <w:tabs>
          <w:tab w:val="left" w:pos="1204"/>
        </w:tabs>
        <w:textAlignment w:val="top"/>
        <w:rPr>
          <w:rFonts w:ascii="Papyrus" w:hAnsi="Papyrus"/>
          <w:bCs/>
          <w:sz w:val="6"/>
          <w:szCs w:val="6"/>
        </w:rPr>
      </w:pPr>
      <w:r>
        <w:rPr>
          <w:rFonts w:ascii="Papyrus" w:hAnsi="Papyrus"/>
          <w:bCs/>
          <w:sz w:val="6"/>
          <w:szCs w:val="6"/>
        </w:rPr>
        <w:tab/>
      </w:r>
    </w:p>
    <w:p w14:paraId="2BC93BE5" w14:textId="647DAA43" w:rsidR="007B490F" w:rsidRPr="007B490F" w:rsidRDefault="007B490F" w:rsidP="007B490F">
      <w:pPr>
        <w:tabs>
          <w:tab w:val="left" w:pos="7065"/>
        </w:tabs>
        <w:jc w:val="center"/>
        <w:rPr>
          <w:rFonts w:ascii="Papyrus" w:hAnsi="Papyrus" w:cs="Arial"/>
          <w:color w:val="000000"/>
          <w:sz w:val="6"/>
          <w:szCs w:val="6"/>
        </w:rPr>
      </w:pPr>
    </w:p>
    <w:p w14:paraId="1658FE95" w14:textId="18509563" w:rsidR="002042AD" w:rsidRDefault="008309F8" w:rsidP="00824EB6">
      <w:pPr>
        <w:tabs>
          <w:tab w:val="left" w:pos="7065"/>
        </w:tabs>
        <w:jc w:val="center"/>
        <w:rPr>
          <w:rFonts w:ascii="Papyrus" w:hAnsi="Papyrus" w:cs="Arial"/>
          <w:color w:val="000000"/>
          <w:sz w:val="6"/>
          <w:szCs w:val="6"/>
        </w:rPr>
      </w:pPr>
      <w:r>
        <w:rPr>
          <w:rFonts w:ascii="Papyrus" w:hAnsi="Papyrus" w:cs="Arial"/>
          <w:noProof/>
          <w:color w:val="000000"/>
          <w:sz w:val="6"/>
          <w:szCs w:val="6"/>
        </w:rPr>
        <mc:AlternateContent>
          <mc:Choice Requires="wps">
            <w:drawing>
              <wp:anchor distT="0" distB="0" distL="114300" distR="114300" simplePos="0" relativeHeight="251822080" behindDoc="0" locked="0" layoutInCell="1" allowOverlap="1" wp14:anchorId="666A0680" wp14:editId="194A98D8">
                <wp:simplePos x="0" y="0"/>
                <wp:positionH relativeFrom="column">
                  <wp:posOffset>-46304</wp:posOffset>
                </wp:positionH>
                <wp:positionV relativeFrom="paragraph">
                  <wp:posOffset>85090</wp:posOffset>
                </wp:positionV>
                <wp:extent cx="4286250" cy="1075055"/>
                <wp:effectExtent l="0" t="0" r="19050" b="10795"/>
                <wp:wrapNone/>
                <wp:docPr id="742848124" name="Text Box 1"/>
                <wp:cNvGraphicFramePr/>
                <a:graphic xmlns:a="http://schemas.openxmlformats.org/drawingml/2006/main">
                  <a:graphicData uri="http://schemas.microsoft.com/office/word/2010/wordprocessingShape">
                    <wps:wsp>
                      <wps:cNvSpPr txBox="1"/>
                      <wps:spPr>
                        <a:xfrm>
                          <a:off x="0" y="0"/>
                          <a:ext cx="4286250" cy="1075055"/>
                        </a:xfrm>
                        <a:prstGeom prst="rect">
                          <a:avLst/>
                        </a:prstGeom>
                        <a:solidFill>
                          <a:schemeClr val="lt1"/>
                        </a:solidFill>
                        <a:ln w="6350">
                          <a:solidFill>
                            <a:prstClr val="black"/>
                          </a:solidFill>
                        </a:ln>
                      </wps:spPr>
                      <wps:txbx>
                        <w:txbxContent>
                          <w:p w14:paraId="55391534" w14:textId="77AE2A07" w:rsidR="004B141D" w:rsidRPr="008309F8" w:rsidRDefault="004B141D" w:rsidP="004B141D">
                            <w:pPr>
                              <w:jc w:val="center"/>
                              <w:rPr>
                                <w:rFonts w:cstheme="minorHAnsi"/>
                                <w:b/>
                                <w:bCs/>
                                <w:color w:val="212529"/>
                                <w:sz w:val="20"/>
                                <w:szCs w:val="20"/>
                                <w:shd w:val="clear" w:color="auto" w:fill="FFFFFF"/>
                              </w:rPr>
                            </w:pPr>
                            <w:r w:rsidRPr="008309F8">
                              <w:rPr>
                                <w:rFonts w:cstheme="minorHAnsi"/>
                                <w:b/>
                                <w:bCs/>
                                <w:color w:val="212529"/>
                                <w:sz w:val="20"/>
                                <w:szCs w:val="20"/>
                                <w:shd w:val="clear" w:color="auto" w:fill="FFFFFF"/>
                              </w:rPr>
                              <w:t xml:space="preserve">BREAK TIME </w:t>
                            </w:r>
                          </w:p>
                          <w:p w14:paraId="77EEA543" w14:textId="5FF6B16C" w:rsidR="004B141D" w:rsidRDefault="004B141D" w:rsidP="00083FAF">
                            <w:pPr>
                              <w:rPr>
                                <w:rFonts w:cstheme="minorHAnsi"/>
                                <w:color w:val="212529"/>
                                <w:sz w:val="20"/>
                                <w:szCs w:val="20"/>
                                <w:shd w:val="clear" w:color="auto" w:fill="FFFFFF"/>
                              </w:rPr>
                            </w:pPr>
                            <w:r w:rsidRPr="008309F8">
                              <w:rPr>
                                <w:rFonts w:cstheme="minorHAnsi"/>
                                <w:b/>
                                <w:bCs/>
                                <w:color w:val="212529"/>
                                <w:sz w:val="20"/>
                                <w:szCs w:val="20"/>
                                <w:shd w:val="clear" w:color="auto" w:fill="FFFFFF"/>
                              </w:rPr>
                              <w:t>Break Time</w:t>
                            </w:r>
                            <w:r w:rsidRPr="008309F8">
                              <w:rPr>
                                <w:rFonts w:cstheme="minorHAnsi"/>
                                <w:color w:val="212529"/>
                                <w:sz w:val="20"/>
                                <w:szCs w:val="20"/>
                                <w:shd w:val="clear" w:color="auto" w:fill="FFFFFF"/>
                              </w:rPr>
                              <w:t xml:space="preserve"> provides fun group activities for children and young people aged 4-18 with special educational needs and/or disabilities (SEND). Activities take place after school, at weekends and during school holiday</w:t>
                            </w:r>
                            <w:r w:rsidR="00083FAF" w:rsidRPr="008309F8">
                              <w:rPr>
                                <w:rFonts w:cstheme="minorHAnsi"/>
                                <w:color w:val="212529"/>
                                <w:sz w:val="20"/>
                                <w:szCs w:val="20"/>
                                <w:shd w:val="clear" w:color="auto" w:fill="FFFFFF"/>
                              </w:rPr>
                              <w:t xml:space="preserve"> </w:t>
                            </w:r>
                            <w:r w:rsidRPr="008309F8">
                              <w:rPr>
                                <w:rFonts w:cstheme="minorHAnsi"/>
                                <w:color w:val="212529"/>
                                <w:sz w:val="20"/>
                                <w:szCs w:val="20"/>
                                <w:shd w:val="clear" w:color="auto" w:fill="FFFFFF"/>
                              </w:rPr>
                              <w:t>periods.</w:t>
                            </w:r>
                          </w:p>
                          <w:p w14:paraId="4D4FBD10" w14:textId="22C04349" w:rsidR="008309F8" w:rsidRPr="008309F8" w:rsidRDefault="008309F8" w:rsidP="00083FAF">
                            <w:pPr>
                              <w:rPr>
                                <w:rFonts w:cstheme="minorHAnsi"/>
                                <w:sz w:val="20"/>
                                <w:szCs w:val="20"/>
                              </w:rPr>
                            </w:pPr>
                            <w:r>
                              <w:rPr>
                                <w:rFonts w:cstheme="minorHAnsi"/>
                                <w:color w:val="212529"/>
                                <w:sz w:val="20"/>
                                <w:szCs w:val="20"/>
                                <w:shd w:val="clear" w:color="auto" w:fill="FFFFFF"/>
                              </w:rPr>
                              <w:t>See the flyer under our SEND tab on the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A0680" id="_x0000_s1030" type="#_x0000_t202" style="position:absolute;left:0;text-align:left;margin-left:-3.65pt;margin-top:6.7pt;width:337.5pt;height:84.6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" fillcolor="white [3201]" strokeweight=".5pt">
                <v:textbox>
                  <w:txbxContent>
                    <w:p w14:paraId="55391534" w14:textId="77AE2A07" w:rsidR="004B141D" w:rsidRPr="008309F8" w:rsidRDefault="004B141D" w:rsidP="004B141D">
                      <w:pPr>
                        <w:jc w:val="center"/>
                        <w:rPr>
                          <w:rFonts w:cstheme="minorHAnsi"/>
                          <w:b/>
                          <w:bCs/>
                          <w:color w:val="212529"/>
                          <w:sz w:val="20"/>
                          <w:szCs w:val="20"/>
                          <w:shd w:val="clear" w:color="auto" w:fill="FFFFFF"/>
                        </w:rPr>
                      </w:pPr>
                      <w:r w:rsidRPr="008309F8">
                        <w:rPr>
                          <w:rFonts w:cstheme="minorHAnsi"/>
                          <w:b/>
                          <w:bCs/>
                          <w:color w:val="212529"/>
                          <w:sz w:val="20"/>
                          <w:szCs w:val="20"/>
                          <w:shd w:val="clear" w:color="auto" w:fill="FFFFFF"/>
                        </w:rPr>
                        <w:t xml:space="preserve">BREAK TIME </w:t>
                      </w:r>
                    </w:p>
                    <w:p w14:paraId="77EEA543" w14:textId="5FF6B16C" w:rsidR="004B141D" w:rsidRDefault="004B141D" w:rsidP="00083FAF">
                      <w:pPr>
                        <w:rPr>
                          <w:rFonts w:cstheme="minorHAnsi"/>
                          <w:color w:val="212529"/>
                          <w:sz w:val="20"/>
                          <w:szCs w:val="20"/>
                          <w:shd w:val="clear" w:color="auto" w:fill="FFFFFF"/>
                        </w:rPr>
                      </w:pPr>
                      <w:r w:rsidRPr="008309F8">
                        <w:rPr>
                          <w:rFonts w:cstheme="minorHAnsi"/>
                          <w:b/>
                          <w:bCs/>
                          <w:color w:val="212529"/>
                          <w:sz w:val="20"/>
                          <w:szCs w:val="20"/>
                          <w:shd w:val="clear" w:color="auto" w:fill="FFFFFF"/>
                        </w:rPr>
                        <w:t>Break Time</w:t>
                      </w:r>
                      <w:r w:rsidRPr="008309F8">
                        <w:rPr>
                          <w:rFonts w:cstheme="minorHAnsi"/>
                          <w:color w:val="212529"/>
                          <w:sz w:val="20"/>
                          <w:szCs w:val="20"/>
                          <w:shd w:val="clear" w:color="auto" w:fill="FFFFFF"/>
                        </w:rPr>
                        <w:t xml:space="preserve"> provides fun group activities for children and young people aged 4-18 with special educational needs and/or disabilities (SEND). Activities take place after school, at weekends and during school holiday</w:t>
                      </w:r>
                      <w:r w:rsidR="00083FAF" w:rsidRPr="008309F8">
                        <w:rPr>
                          <w:rFonts w:cstheme="minorHAnsi"/>
                          <w:color w:val="212529"/>
                          <w:sz w:val="20"/>
                          <w:szCs w:val="20"/>
                          <w:shd w:val="clear" w:color="auto" w:fill="FFFFFF"/>
                        </w:rPr>
                        <w:t xml:space="preserve"> </w:t>
                      </w:r>
                      <w:r w:rsidRPr="008309F8">
                        <w:rPr>
                          <w:rFonts w:cstheme="minorHAnsi"/>
                          <w:color w:val="212529"/>
                          <w:sz w:val="20"/>
                          <w:szCs w:val="20"/>
                          <w:shd w:val="clear" w:color="auto" w:fill="FFFFFF"/>
                        </w:rPr>
                        <w:t>periods.</w:t>
                      </w:r>
                    </w:p>
                    <w:p w14:paraId="4D4FBD10" w14:textId="22C04349" w:rsidR="008309F8" w:rsidRPr="008309F8" w:rsidRDefault="008309F8" w:rsidP="00083FAF">
                      <w:pPr>
                        <w:rPr>
                          <w:rFonts w:cstheme="minorHAnsi"/>
                          <w:sz w:val="20"/>
                          <w:szCs w:val="20"/>
                        </w:rPr>
                      </w:pPr>
                      <w:r>
                        <w:rPr>
                          <w:rFonts w:cstheme="minorHAnsi"/>
                          <w:color w:val="212529"/>
                          <w:sz w:val="20"/>
                          <w:szCs w:val="20"/>
                          <w:shd w:val="clear" w:color="auto" w:fill="FFFFFF"/>
                        </w:rPr>
                        <w:t>See the flyer under our SEND tab on the school website.</w:t>
                      </w:r>
                    </w:p>
                  </w:txbxContent>
                </v:textbox>
              </v:shape>
            </w:pict>
          </mc:Fallback>
        </mc:AlternateContent>
      </w:r>
    </w:p>
    <w:p w14:paraId="063F4936" w14:textId="6EE668D5" w:rsidR="00D33D73" w:rsidRPr="004F34A8" w:rsidRDefault="00D33D73" w:rsidP="004F34A8">
      <w:pPr>
        <w:tabs>
          <w:tab w:val="left" w:pos="7065"/>
        </w:tabs>
        <w:jc w:val="center"/>
        <w:rPr>
          <w:rFonts w:ascii="Papyrus" w:hAnsi="Papyrus"/>
          <w:sz w:val="20"/>
          <w:szCs w:val="20"/>
        </w:rPr>
      </w:pPr>
    </w:p>
    <w:p w14:paraId="3F19326E" w14:textId="02A71034" w:rsidR="00CE1547" w:rsidRDefault="00EB2C89" w:rsidP="00702995">
      <w:pPr>
        <w:tabs>
          <w:tab w:val="left" w:pos="1569"/>
          <w:tab w:val="left" w:pos="3320"/>
          <w:tab w:val="center" w:pos="5599"/>
          <w:tab w:val="left" w:pos="9060"/>
          <w:tab w:val="left" w:pos="9758"/>
        </w:tabs>
        <w:rPr>
          <w:rFonts w:ascii="Papyrus" w:hAnsi="Papyrus"/>
          <w:sz w:val="21"/>
          <w:szCs w:val="21"/>
        </w:rPr>
      </w:pPr>
      <w:r>
        <w:rPr>
          <w:rFonts w:ascii="Papyrus" w:hAnsi="Papyrus"/>
          <w:sz w:val="21"/>
          <w:szCs w:val="21"/>
        </w:rPr>
        <w:tab/>
      </w:r>
      <w:r w:rsidR="00A90B05">
        <w:rPr>
          <w:rFonts w:ascii="Papyrus" w:hAnsi="Papyrus"/>
          <w:sz w:val="21"/>
          <w:szCs w:val="21"/>
        </w:rPr>
        <w:tab/>
      </w:r>
      <w:r w:rsidR="00702995">
        <w:rPr>
          <w:rFonts w:ascii="Papyrus" w:hAnsi="Papyrus"/>
          <w:sz w:val="21"/>
          <w:szCs w:val="21"/>
        </w:rPr>
        <w:tab/>
      </w:r>
      <w:r>
        <w:rPr>
          <w:rFonts w:ascii="Papyrus" w:hAnsi="Papyrus"/>
          <w:sz w:val="21"/>
          <w:szCs w:val="21"/>
        </w:rPr>
        <w:tab/>
      </w:r>
      <w:r>
        <w:rPr>
          <w:rFonts w:ascii="Papyrus" w:hAnsi="Papyrus"/>
          <w:sz w:val="21"/>
          <w:szCs w:val="21"/>
        </w:rPr>
        <w:tab/>
      </w:r>
    </w:p>
    <w:p w14:paraId="33B5207D" w14:textId="74F88FD9" w:rsidR="000824F8" w:rsidRDefault="00EF6955" w:rsidP="00D33D73">
      <w:pPr>
        <w:tabs>
          <w:tab w:val="left" w:pos="4585"/>
          <w:tab w:val="left" w:pos="6115"/>
          <w:tab w:val="left" w:pos="7050"/>
        </w:tabs>
        <w:rPr>
          <w:rFonts w:ascii="Papyrus" w:hAnsi="Papyrus"/>
          <w:sz w:val="21"/>
          <w:szCs w:val="21"/>
        </w:rPr>
      </w:pPr>
      <w:r>
        <w:rPr>
          <w:rFonts w:ascii="Papyrus" w:hAnsi="Papyrus"/>
          <w:sz w:val="21"/>
          <w:szCs w:val="21"/>
        </w:rPr>
        <w:tab/>
      </w:r>
      <w:r w:rsidR="00486745">
        <w:rPr>
          <w:rFonts w:ascii="Papyrus" w:hAnsi="Papyrus"/>
          <w:sz w:val="21"/>
          <w:szCs w:val="21"/>
        </w:rPr>
        <w:tab/>
      </w:r>
      <w:r w:rsidR="00D92526">
        <w:rPr>
          <w:rFonts w:ascii="Papyrus" w:hAnsi="Papyrus"/>
          <w:sz w:val="21"/>
          <w:szCs w:val="21"/>
        </w:rPr>
        <w:tab/>
      </w:r>
      <w:r w:rsidR="00997B2E">
        <w:rPr>
          <w:rFonts w:ascii="Papyrus" w:hAnsi="Papyrus"/>
          <w:sz w:val="21"/>
          <w:szCs w:val="21"/>
        </w:rPr>
        <w:tab/>
      </w:r>
    </w:p>
    <w:p w14:paraId="354C92B7" w14:textId="4B42D7EC" w:rsidR="005A6722" w:rsidRDefault="00BF2D62" w:rsidP="00EA3CAD">
      <w:pPr>
        <w:tabs>
          <w:tab w:val="left" w:pos="1429"/>
          <w:tab w:val="center" w:pos="5316"/>
          <w:tab w:val="left" w:pos="6845"/>
        </w:tabs>
        <w:rPr>
          <w:rFonts w:ascii="Papyrus" w:hAnsi="Papyrus"/>
          <w:sz w:val="21"/>
          <w:szCs w:val="21"/>
        </w:rPr>
      </w:pPr>
      <w:r w:rsidRPr="002D55CE">
        <w:rPr>
          <w:rFonts w:ascii="Papyrus" w:hAnsi="Papyrus"/>
          <w:bCs/>
          <w:noProof/>
        </w:rPr>
        <w:drawing>
          <wp:anchor distT="0" distB="0" distL="114300" distR="114300" simplePos="0" relativeHeight="251823104" behindDoc="1" locked="0" layoutInCell="1" allowOverlap="1" wp14:anchorId="2E8C8CEC" wp14:editId="79B7325C">
            <wp:simplePos x="0" y="0"/>
            <wp:positionH relativeFrom="column">
              <wp:posOffset>1133094</wp:posOffset>
            </wp:positionH>
            <wp:positionV relativeFrom="paragraph">
              <wp:posOffset>221615</wp:posOffset>
            </wp:positionV>
            <wp:extent cx="2352675" cy="350520"/>
            <wp:effectExtent l="0" t="0" r="9525" b="0"/>
            <wp:wrapTight wrapText="bothSides">
              <wp:wrapPolygon edited="0">
                <wp:start x="0" y="0"/>
                <wp:lineTo x="0" y="19957"/>
                <wp:lineTo x="21513" y="19957"/>
                <wp:lineTo x="21513" y="0"/>
                <wp:lineTo x="0" y="0"/>
              </wp:wrapPolygon>
            </wp:wrapTight>
            <wp:docPr id="1339304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52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noProof/>
          <w:sz w:val="21"/>
          <w:szCs w:val="21"/>
        </w:rPr>
        <mc:AlternateContent>
          <mc:Choice Requires="wps">
            <w:drawing>
              <wp:anchor distT="0" distB="0" distL="114300" distR="114300" simplePos="0" relativeHeight="251715584" behindDoc="0" locked="0" layoutInCell="1" allowOverlap="1" wp14:anchorId="570DDD29" wp14:editId="2B4D2051">
                <wp:simplePos x="0" y="0"/>
                <wp:positionH relativeFrom="column">
                  <wp:posOffset>4688459</wp:posOffset>
                </wp:positionH>
                <wp:positionV relativeFrom="paragraph">
                  <wp:posOffset>7620</wp:posOffset>
                </wp:positionV>
                <wp:extent cx="2242185" cy="2023745"/>
                <wp:effectExtent l="57150" t="57150" r="62865" b="109855"/>
                <wp:wrapNone/>
                <wp:docPr id="290383302" name="Text Box 2"/>
                <wp:cNvGraphicFramePr/>
                <a:graphic xmlns:a="http://schemas.openxmlformats.org/drawingml/2006/main">
                  <a:graphicData uri="http://schemas.microsoft.com/office/word/2010/wordprocessingShape">
                    <wps:wsp>
                      <wps:cNvSpPr txBox="1"/>
                      <wps:spPr>
                        <a:xfrm>
                          <a:off x="0" y="0"/>
                          <a:ext cx="2242185" cy="202374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422E5B91" w14:textId="77777777" w:rsidR="00430D2B" w:rsidRPr="00AE51D9" w:rsidRDefault="00430D2B" w:rsidP="00430D2B">
                            <w:pPr>
                              <w:jc w:val="center"/>
                              <w:rPr>
                                <w:rFonts w:ascii="Papyrus" w:hAnsi="Papyrus"/>
                                <w:b/>
                                <w:color w:val="FFFFFF" w:themeColor="background1"/>
                                <w:sz w:val="18"/>
                                <w:szCs w:val="18"/>
                              </w:rPr>
                            </w:pPr>
                            <w:r w:rsidRPr="00AE51D9">
                              <w:rPr>
                                <w:rFonts w:ascii="Papyrus" w:hAnsi="Papyrus"/>
                                <w:b/>
                                <w:color w:val="FFFFFF" w:themeColor="background1"/>
                                <w:sz w:val="18"/>
                                <w:szCs w:val="18"/>
                              </w:rPr>
                              <w:t>Mrs Seagrave’s Great Manners Award</w:t>
                            </w:r>
                          </w:p>
                          <w:p w14:paraId="077BAE88" w14:textId="77777777" w:rsidR="00430D2B" w:rsidRDefault="00430D2B" w:rsidP="00430D2B">
                            <w:pPr>
                              <w:jc w:val="center"/>
                              <w:rPr>
                                <w:sz w:val="18"/>
                                <w:szCs w:val="18"/>
                              </w:rPr>
                            </w:pPr>
                            <w:r>
                              <w:rPr>
                                <w:rFonts w:ascii="Papyrus" w:hAnsi="Papyrus"/>
                                <w:color w:val="FFFFFF" w:themeColor="background1"/>
                                <w:sz w:val="18"/>
                                <w:szCs w:val="18"/>
                              </w:rPr>
                              <w:t>In the last two weeks</w:t>
                            </w:r>
                            <w:r w:rsidRPr="00AE51D9">
                              <w:rPr>
                                <w:rFonts w:ascii="Papyrus" w:hAnsi="Papyrus"/>
                                <w:color w:val="FFFFFF" w:themeColor="background1"/>
                                <w:sz w:val="18"/>
                                <w:szCs w:val="18"/>
                              </w:rPr>
                              <w:t xml:space="preserve">, I </w:t>
                            </w:r>
                            <w:r>
                              <w:rPr>
                                <w:rFonts w:ascii="Papyrus" w:hAnsi="Papyrus"/>
                                <w:color w:val="FFFFFF" w:themeColor="background1"/>
                                <w:sz w:val="18"/>
                                <w:szCs w:val="18"/>
                              </w:rPr>
                              <w:t xml:space="preserve">have been </w:t>
                            </w:r>
                            <w:r w:rsidRPr="00AE51D9">
                              <w:rPr>
                                <w:rFonts w:ascii="Papyrus" w:hAnsi="Papyrus"/>
                                <w:color w:val="FFFFFF" w:themeColor="background1"/>
                                <w:sz w:val="18"/>
                                <w:szCs w:val="18"/>
                              </w:rPr>
                              <w:t>delighted to present</w:t>
                            </w:r>
                            <w:r>
                              <w:rPr>
                                <w:rFonts w:ascii="Papyrus" w:hAnsi="Papyrus"/>
                                <w:color w:val="FFFFFF" w:themeColor="background1"/>
                                <w:sz w:val="18"/>
                                <w:szCs w:val="18"/>
                              </w:rPr>
                              <w:t xml:space="preserve"> my special awards</w:t>
                            </w:r>
                            <w:r w:rsidRPr="00AE51D9">
                              <w:rPr>
                                <w:rFonts w:ascii="Papyrus" w:hAnsi="Papyrus"/>
                                <w:color w:val="FFFFFF" w:themeColor="background1"/>
                                <w:sz w:val="18"/>
                                <w:szCs w:val="18"/>
                              </w:rPr>
                              <w:t xml:space="preserve"> for excellent manners and a respectful attitude to:</w:t>
                            </w:r>
                            <w:r w:rsidRPr="00AE51D9">
                              <w:rPr>
                                <w:sz w:val="18"/>
                                <w:szCs w:val="18"/>
                              </w:rPr>
                              <w:t xml:space="preserve"> </w:t>
                            </w:r>
                          </w:p>
                          <w:p w14:paraId="2EE35D9E" w14:textId="4FB3FC8A" w:rsidR="00430D2B" w:rsidRDefault="00430D2B" w:rsidP="00430D2B">
                            <w:pPr>
                              <w:jc w:val="center"/>
                              <w:rPr>
                                <w:rFonts w:ascii="Papyrus" w:hAnsi="Papyrus"/>
                                <w:b/>
                                <w:sz w:val="18"/>
                                <w:szCs w:val="18"/>
                              </w:rPr>
                            </w:pPr>
                            <w:proofErr w:type="gramStart"/>
                            <w:r>
                              <w:rPr>
                                <w:rFonts w:ascii="Papyrus" w:hAnsi="Papyrus"/>
                                <w:b/>
                                <w:sz w:val="18"/>
                                <w:szCs w:val="18"/>
                              </w:rPr>
                              <w:t xml:space="preserve">Henry  </w:t>
                            </w:r>
                            <w:r w:rsidRPr="00B6395F">
                              <w:rPr>
                                <w:rFonts w:ascii="Papyrus" w:hAnsi="Papyrus"/>
                                <w:b/>
                                <w:sz w:val="18"/>
                                <w:szCs w:val="18"/>
                              </w:rPr>
                              <w:t>in</w:t>
                            </w:r>
                            <w:proofErr w:type="gramEnd"/>
                            <w:r w:rsidRPr="00BC48C6">
                              <w:rPr>
                                <w:rFonts w:ascii="Papyrus" w:hAnsi="Papyrus"/>
                                <w:b/>
                                <w:sz w:val="18"/>
                                <w:szCs w:val="18"/>
                              </w:rPr>
                              <w:t xml:space="preserve"> </w:t>
                            </w:r>
                            <w:r>
                              <w:rPr>
                                <w:rFonts w:ascii="Papyrus" w:hAnsi="Papyrus"/>
                                <w:b/>
                                <w:sz w:val="18"/>
                                <w:szCs w:val="18"/>
                              </w:rPr>
                              <w:t xml:space="preserve"> Year 3</w:t>
                            </w:r>
                          </w:p>
                          <w:p w14:paraId="638B3171" w14:textId="77777777" w:rsidR="00430D2B" w:rsidRDefault="00430D2B" w:rsidP="00430D2B">
                            <w:pPr>
                              <w:jc w:val="center"/>
                              <w:rPr>
                                <w:rFonts w:ascii="Papyrus" w:hAnsi="Papyrus"/>
                                <w:b/>
                                <w:sz w:val="18"/>
                                <w:szCs w:val="18"/>
                              </w:rPr>
                            </w:pPr>
                            <w:r>
                              <w:rPr>
                                <w:rFonts w:ascii="Papyrus" w:hAnsi="Papyrus"/>
                                <w:b/>
                                <w:sz w:val="18"/>
                                <w:szCs w:val="18"/>
                              </w:rPr>
                              <w:t>&amp;</w:t>
                            </w:r>
                          </w:p>
                          <w:p w14:paraId="6DF49AFC" w14:textId="0CE29738" w:rsidR="00430D2B" w:rsidRDefault="00430D2B" w:rsidP="00430D2B">
                            <w:pPr>
                              <w:jc w:val="center"/>
                              <w:rPr>
                                <w:rFonts w:ascii="Papyrus" w:hAnsi="Papyrus"/>
                                <w:b/>
                                <w:sz w:val="18"/>
                                <w:szCs w:val="18"/>
                              </w:rPr>
                            </w:pPr>
                            <w:proofErr w:type="gramStart"/>
                            <w:r>
                              <w:rPr>
                                <w:rFonts w:ascii="Papyrus" w:hAnsi="Papyrus"/>
                                <w:b/>
                                <w:sz w:val="18"/>
                                <w:szCs w:val="18"/>
                              </w:rPr>
                              <w:t>Emily  in</w:t>
                            </w:r>
                            <w:proofErr w:type="gramEnd"/>
                            <w:r>
                              <w:rPr>
                                <w:rFonts w:ascii="Papyrus" w:hAnsi="Papyrus"/>
                                <w:b/>
                                <w:sz w:val="18"/>
                                <w:szCs w:val="18"/>
                              </w:rPr>
                              <w:t xml:space="preserve"> Year  6</w:t>
                            </w:r>
                          </w:p>
                          <w:p w14:paraId="5BEA94B4" w14:textId="77777777" w:rsidR="00430D2B" w:rsidRDefault="00430D2B" w:rsidP="00430D2B">
                            <w:pPr>
                              <w:rPr>
                                <w:rFonts w:ascii="Papyrus" w:hAnsi="Papyrus"/>
                                <w:color w:val="FFFFFF" w:themeColor="background1"/>
                                <w:sz w:val="18"/>
                                <w:szCs w:val="18"/>
                              </w:rPr>
                            </w:pPr>
                            <w:r>
                              <w:rPr>
                                <w:rFonts w:ascii="Papyrus" w:hAnsi="Papyrus"/>
                                <w:color w:val="FFFFFF" w:themeColor="background1"/>
                                <w:sz w:val="18"/>
                                <w:szCs w:val="18"/>
                              </w:rPr>
                              <w:t xml:space="preserve">          </w:t>
                            </w:r>
                            <w:proofErr w:type="gramStart"/>
                            <w:r w:rsidRPr="00AE51D9">
                              <w:rPr>
                                <w:rFonts w:ascii="Papyrus" w:hAnsi="Papyrus"/>
                                <w:color w:val="FFFFFF" w:themeColor="background1"/>
                                <w:sz w:val="18"/>
                                <w:szCs w:val="18"/>
                              </w:rPr>
                              <w:t>Well</w:t>
                            </w:r>
                            <w:proofErr w:type="gramEnd"/>
                            <w:r w:rsidRPr="00AE51D9">
                              <w:rPr>
                                <w:rFonts w:ascii="Papyrus" w:hAnsi="Papyrus"/>
                                <w:color w:val="FFFFFF" w:themeColor="background1"/>
                                <w:sz w:val="18"/>
                                <w:szCs w:val="18"/>
                              </w:rPr>
                              <w:t xml:space="preserve"> done and keep shining brightly. </w:t>
                            </w:r>
                          </w:p>
                          <w:p w14:paraId="5157B19B" w14:textId="77777777" w:rsidR="00430D2B" w:rsidRPr="00AE51D9" w:rsidRDefault="00430D2B" w:rsidP="00430D2B">
                            <w:pPr>
                              <w:jc w:val="center"/>
                              <w:rPr>
                                <w:rFonts w:ascii="Papyrus" w:hAnsi="Papyrus"/>
                                <w:color w:val="FFFFFF" w:themeColor="background1"/>
                                <w:sz w:val="18"/>
                                <w:szCs w:val="18"/>
                              </w:rPr>
                            </w:pPr>
                            <w:r w:rsidRPr="00AE51D9">
                              <w:rPr>
                                <w:rFonts w:ascii="Papyrus" w:hAnsi="Papyrus"/>
                                <w:color w:val="FFFFFF" w:themeColor="background1"/>
                                <w:sz w:val="18"/>
                                <w:szCs w:val="18"/>
                              </w:rPr>
                              <w:t>I am very proud of you</w:t>
                            </w:r>
                            <w:r>
                              <w:rPr>
                                <w:rFonts w:ascii="Papyrus" w:hAnsi="Papyrus"/>
                                <w:color w:val="FFFFFF" w:themeColor="background1"/>
                                <w:sz w:val="18"/>
                                <w:szCs w:val="18"/>
                              </w:rPr>
                              <w:t xml:space="preserve"> both</w:t>
                            </w:r>
                            <w:r w:rsidRPr="00AE51D9">
                              <w:rPr>
                                <w:rFonts w:ascii="Papyrus" w:hAnsi="Papyrus"/>
                                <w:color w:val="FFFFFF" w:themeColor="background1"/>
                                <w:sz w:val="18"/>
                                <w:szCs w:val="18"/>
                              </w:rPr>
                              <w:t xml:space="preserve">. </w:t>
                            </w:r>
                          </w:p>
                          <w:p w14:paraId="3D27B973" w14:textId="77777777" w:rsidR="00CE1547" w:rsidRPr="003A4F05" w:rsidRDefault="00CE1547" w:rsidP="00073B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DD29" id="_x0000_s1031" type="#_x0000_t202" style="position:absolute;margin-left:369.15pt;margin-top:.6pt;width:176.55pt;height:15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" fillcolor="#413253 [1639]" stroked="f">
                <v:fill color2="#775c99 [3015]" rotate="t" angle="180" colors="0 #5d417e;52429f #7b58a6;1 #7b57a8" focus="100%" type="gradient">
                  <o:fill v:ext="view" type="gradientUnscaled"/>
                </v:fill>
                <v:shadow on="t" color="black" opacity="22937f" origin=",.5" offset="0,.63889mm"/>
                <v:textbox>
                  <w:txbxContent>
                    <w:p w14:paraId="422E5B91" w14:textId="77777777" w:rsidR="00430D2B" w:rsidRPr="00AE51D9" w:rsidRDefault="00430D2B" w:rsidP="00430D2B">
                      <w:pPr>
                        <w:jc w:val="center"/>
                        <w:rPr>
                          <w:rFonts w:ascii="Papyrus" w:hAnsi="Papyrus"/>
                          <w:b/>
                          <w:color w:val="FFFFFF" w:themeColor="background1"/>
                          <w:sz w:val="18"/>
                          <w:szCs w:val="18"/>
                        </w:rPr>
                      </w:pPr>
                      <w:r w:rsidRPr="00AE51D9">
                        <w:rPr>
                          <w:rFonts w:ascii="Papyrus" w:hAnsi="Papyrus"/>
                          <w:b/>
                          <w:color w:val="FFFFFF" w:themeColor="background1"/>
                          <w:sz w:val="18"/>
                          <w:szCs w:val="18"/>
                        </w:rPr>
                        <w:t>Mrs Seagrave’s Great Manners Award</w:t>
                      </w:r>
                    </w:p>
                    <w:p w14:paraId="077BAE88" w14:textId="77777777" w:rsidR="00430D2B" w:rsidRDefault="00430D2B" w:rsidP="00430D2B">
                      <w:pPr>
                        <w:jc w:val="center"/>
                        <w:rPr>
                          <w:sz w:val="18"/>
                          <w:szCs w:val="18"/>
                        </w:rPr>
                      </w:pPr>
                      <w:r>
                        <w:rPr>
                          <w:rFonts w:ascii="Papyrus" w:hAnsi="Papyrus"/>
                          <w:color w:val="FFFFFF" w:themeColor="background1"/>
                          <w:sz w:val="18"/>
                          <w:szCs w:val="18"/>
                        </w:rPr>
                        <w:t>In the last two weeks</w:t>
                      </w:r>
                      <w:r w:rsidRPr="00AE51D9">
                        <w:rPr>
                          <w:rFonts w:ascii="Papyrus" w:hAnsi="Papyrus"/>
                          <w:color w:val="FFFFFF" w:themeColor="background1"/>
                          <w:sz w:val="18"/>
                          <w:szCs w:val="18"/>
                        </w:rPr>
                        <w:t xml:space="preserve">, I </w:t>
                      </w:r>
                      <w:r>
                        <w:rPr>
                          <w:rFonts w:ascii="Papyrus" w:hAnsi="Papyrus"/>
                          <w:color w:val="FFFFFF" w:themeColor="background1"/>
                          <w:sz w:val="18"/>
                          <w:szCs w:val="18"/>
                        </w:rPr>
                        <w:t xml:space="preserve">have been </w:t>
                      </w:r>
                      <w:r w:rsidRPr="00AE51D9">
                        <w:rPr>
                          <w:rFonts w:ascii="Papyrus" w:hAnsi="Papyrus"/>
                          <w:color w:val="FFFFFF" w:themeColor="background1"/>
                          <w:sz w:val="18"/>
                          <w:szCs w:val="18"/>
                        </w:rPr>
                        <w:t>delighted to present</w:t>
                      </w:r>
                      <w:r>
                        <w:rPr>
                          <w:rFonts w:ascii="Papyrus" w:hAnsi="Papyrus"/>
                          <w:color w:val="FFFFFF" w:themeColor="background1"/>
                          <w:sz w:val="18"/>
                          <w:szCs w:val="18"/>
                        </w:rPr>
                        <w:t xml:space="preserve"> my special awards</w:t>
                      </w:r>
                      <w:r w:rsidRPr="00AE51D9">
                        <w:rPr>
                          <w:rFonts w:ascii="Papyrus" w:hAnsi="Papyrus"/>
                          <w:color w:val="FFFFFF" w:themeColor="background1"/>
                          <w:sz w:val="18"/>
                          <w:szCs w:val="18"/>
                        </w:rPr>
                        <w:t xml:space="preserve"> for excellent manners and a respectful attitude to:</w:t>
                      </w:r>
                      <w:r w:rsidRPr="00AE51D9">
                        <w:rPr>
                          <w:sz w:val="18"/>
                          <w:szCs w:val="18"/>
                        </w:rPr>
                        <w:t xml:space="preserve"> </w:t>
                      </w:r>
                    </w:p>
                    <w:p w14:paraId="2EE35D9E" w14:textId="4FB3FC8A" w:rsidR="00430D2B" w:rsidRDefault="00430D2B" w:rsidP="00430D2B">
                      <w:pPr>
                        <w:jc w:val="center"/>
                        <w:rPr>
                          <w:rFonts w:ascii="Papyrus" w:hAnsi="Papyrus"/>
                          <w:b/>
                          <w:sz w:val="18"/>
                          <w:szCs w:val="18"/>
                        </w:rPr>
                      </w:pPr>
                      <w:proofErr w:type="gramStart"/>
                      <w:r>
                        <w:rPr>
                          <w:rFonts w:ascii="Papyrus" w:hAnsi="Papyrus"/>
                          <w:b/>
                          <w:sz w:val="18"/>
                          <w:szCs w:val="18"/>
                        </w:rPr>
                        <w:t xml:space="preserve">Henry  </w:t>
                      </w:r>
                      <w:r w:rsidRPr="00B6395F">
                        <w:rPr>
                          <w:rFonts w:ascii="Papyrus" w:hAnsi="Papyrus"/>
                          <w:b/>
                          <w:sz w:val="18"/>
                          <w:szCs w:val="18"/>
                        </w:rPr>
                        <w:t>in</w:t>
                      </w:r>
                      <w:proofErr w:type="gramEnd"/>
                      <w:r w:rsidRPr="00BC48C6">
                        <w:rPr>
                          <w:rFonts w:ascii="Papyrus" w:hAnsi="Papyrus"/>
                          <w:b/>
                          <w:sz w:val="18"/>
                          <w:szCs w:val="18"/>
                        </w:rPr>
                        <w:t xml:space="preserve"> </w:t>
                      </w:r>
                      <w:r>
                        <w:rPr>
                          <w:rFonts w:ascii="Papyrus" w:hAnsi="Papyrus"/>
                          <w:b/>
                          <w:sz w:val="18"/>
                          <w:szCs w:val="18"/>
                        </w:rPr>
                        <w:t xml:space="preserve"> Year 3</w:t>
                      </w:r>
                    </w:p>
                    <w:p w14:paraId="638B3171" w14:textId="77777777" w:rsidR="00430D2B" w:rsidRDefault="00430D2B" w:rsidP="00430D2B">
                      <w:pPr>
                        <w:jc w:val="center"/>
                        <w:rPr>
                          <w:rFonts w:ascii="Papyrus" w:hAnsi="Papyrus"/>
                          <w:b/>
                          <w:sz w:val="18"/>
                          <w:szCs w:val="18"/>
                        </w:rPr>
                      </w:pPr>
                      <w:r>
                        <w:rPr>
                          <w:rFonts w:ascii="Papyrus" w:hAnsi="Papyrus"/>
                          <w:b/>
                          <w:sz w:val="18"/>
                          <w:szCs w:val="18"/>
                        </w:rPr>
                        <w:t>&amp;</w:t>
                      </w:r>
                    </w:p>
                    <w:p w14:paraId="6DF49AFC" w14:textId="0CE29738" w:rsidR="00430D2B" w:rsidRDefault="00430D2B" w:rsidP="00430D2B">
                      <w:pPr>
                        <w:jc w:val="center"/>
                        <w:rPr>
                          <w:rFonts w:ascii="Papyrus" w:hAnsi="Papyrus"/>
                          <w:b/>
                          <w:sz w:val="18"/>
                          <w:szCs w:val="18"/>
                        </w:rPr>
                      </w:pPr>
                      <w:proofErr w:type="gramStart"/>
                      <w:r>
                        <w:rPr>
                          <w:rFonts w:ascii="Papyrus" w:hAnsi="Papyrus"/>
                          <w:b/>
                          <w:sz w:val="18"/>
                          <w:szCs w:val="18"/>
                        </w:rPr>
                        <w:t>Emily  in</w:t>
                      </w:r>
                      <w:proofErr w:type="gramEnd"/>
                      <w:r>
                        <w:rPr>
                          <w:rFonts w:ascii="Papyrus" w:hAnsi="Papyrus"/>
                          <w:b/>
                          <w:sz w:val="18"/>
                          <w:szCs w:val="18"/>
                        </w:rPr>
                        <w:t xml:space="preserve"> Year  6</w:t>
                      </w:r>
                    </w:p>
                    <w:p w14:paraId="5BEA94B4" w14:textId="77777777" w:rsidR="00430D2B" w:rsidRDefault="00430D2B" w:rsidP="00430D2B">
                      <w:pPr>
                        <w:rPr>
                          <w:rFonts w:ascii="Papyrus" w:hAnsi="Papyrus"/>
                          <w:color w:val="FFFFFF" w:themeColor="background1"/>
                          <w:sz w:val="18"/>
                          <w:szCs w:val="18"/>
                        </w:rPr>
                      </w:pPr>
                      <w:r>
                        <w:rPr>
                          <w:rFonts w:ascii="Papyrus" w:hAnsi="Papyrus"/>
                          <w:color w:val="FFFFFF" w:themeColor="background1"/>
                          <w:sz w:val="18"/>
                          <w:szCs w:val="18"/>
                        </w:rPr>
                        <w:t xml:space="preserve">          </w:t>
                      </w:r>
                      <w:proofErr w:type="gramStart"/>
                      <w:r w:rsidRPr="00AE51D9">
                        <w:rPr>
                          <w:rFonts w:ascii="Papyrus" w:hAnsi="Papyrus"/>
                          <w:color w:val="FFFFFF" w:themeColor="background1"/>
                          <w:sz w:val="18"/>
                          <w:szCs w:val="18"/>
                        </w:rPr>
                        <w:t>Well</w:t>
                      </w:r>
                      <w:proofErr w:type="gramEnd"/>
                      <w:r w:rsidRPr="00AE51D9">
                        <w:rPr>
                          <w:rFonts w:ascii="Papyrus" w:hAnsi="Papyrus"/>
                          <w:color w:val="FFFFFF" w:themeColor="background1"/>
                          <w:sz w:val="18"/>
                          <w:szCs w:val="18"/>
                        </w:rPr>
                        <w:t xml:space="preserve"> done and keep shining brightly. </w:t>
                      </w:r>
                    </w:p>
                    <w:p w14:paraId="5157B19B" w14:textId="77777777" w:rsidR="00430D2B" w:rsidRPr="00AE51D9" w:rsidRDefault="00430D2B" w:rsidP="00430D2B">
                      <w:pPr>
                        <w:jc w:val="center"/>
                        <w:rPr>
                          <w:rFonts w:ascii="Papyrus" w:hAnsi="Papyrus"/>
                          <w:color w:val="FFFFFF" w:themeColor="background1"/>
                          <w:sz w:val="18"/>
                          <w:szCs w:val="18"/>
                        </w:rPr>
                      </w:pPr>
                      <w:r w:rsidRPr="00AE51D9">
                        <w:rPr>
                          <w:rFonts w:ascii="Papyrus" w:hAnsi="Papyrus"/>
                          <w:color w:val="FFFFFF" w:themeColor="background1"/>
                          <w:sz w:val="18"/>
                          <w:szCs w:val="18"/>
                        </w:rPr>
                        <w:t>I am very proud of you</w:t>
                      </w:r>
                      <w:r>
                        <w:rPr>
                          <w:rFonts w:ascii="Papyrus" w:hAnsi="Papyrus"/>
                          <w:color w:val="FFFFFF" w:themeColor="background1"/>
                          <w:sz w:val="18"/>
                          <w:szCs w:val="18"/>
                        </w:rPr>
                        <w:t xml:space="preserve"> both</w:t>
                      </w:r>
                      <w:r w:rsidRPr="00AE51D9">
                        <w:rPr>
                          <w:rFonts w:ascii="Papyrus" w:hAnsi="Papyrus"/>
                          <w:color w:val="FFFFFF" w:themeColor="background1"/>
                          <w:sz w:val="18"/>
                          <w:szCs w:val="18"/>
                        </w:rPr>
                        <w:t xml:space="preserve">. </w:t>
                      </w:r>
                    </w:p>
                    <w:p w14:paraId="3D27B973" w14:textId="77777777" w:rsidR="00CE1547" w:rsidRPr="003A4F05" w:rsidRDefault="00CE1547" w:rsidP="00073BA8">
                      <w:pPr>
                        <w:jc w:val="center"/>
                      </w:pPr>
                    </w:p>
                  </w:txbxContent>
                </v:textbox>
              </v:shape>
            </w:pict>
          </mc:Fallback>
        </mc:AlternateContent>
      </w:r>
      <w:r w:rsidR="00997B2E">
        <w:rPr>
          <w:rFonts w:ascii="Papyrus" w:hAnsi="Papyrus"/>
          <w:sz w:val="21"/>
          <w:szCs w:val="21"/>
        </w:rPr>
        <w:tab/>
      </w:r>
      <w:r w:rsidR="00EA3CAD">
        <w:rPr>
          <w:rFonts w:ascii="Papyrus" w:hAnsi="Papyrus"/>
          <w:sz w:val="21"/>
          <w:szCs w:val="21"/>
        </w:rPr>
        <w:tab/>
      </w:r>
      <w:r w:rsidR="00997B2E">
        <w:rPr>
          <w:rFonts w:ascii="Papyrus" w:hAnsi="Papyrus"/>
          <w:sz w:val="21"/>
          <w:szCs w:val="21"/>
        </w:rPr>
        <w:tab/>
      </w:r>
    </w:p>
    <w:p w14:paraId="42801B16" w14:textId="17075983" w:rsidR="00746DEA" w:rsidRDefault="00746DEA" w:rsidP="00514C96">
      <w:pPr>
        <w:tabs>
          <w:tab w:val="center" w:pos="5316"/>
        </w:tabs>
        <w:rPr>
          <w:rFonts w:ascii="Papyrus" w:hAnsi="Papyrus"/>
          <w:sz w:val="6"/>
          <w:szCs w:val="6"/>
        </w:rPr>
      </w:pPr>
    </w:p>
    <w:p w14:paraId="36D03966" w14:textId="73A905CC" w:rsidR="00CE1547" w:rsidRDefault="00CA596C" w:rsidP="00CA596C">
      <w:pPr>
        <w:tabs>
          <w:tab w:val="left" w:pos="4470"/>
        </w:tabs>
        <w:rPr>
          <w:rFonts w:ascii="Papyrus" w:hAnsi="Papyrus"/>
          <w:sz w:val="21"/>
          <w:szCs w:val="21"/>
        </w:rPr>
      </w:pPr>
      <w:r>
        <w:rPr>
          <w:rFonts w:ascii="Papyrus" w:hAnsi="Papyrus"/>
          <w:sz w:val="21"/>
          <w:szCs w:val="21"/>
        </w:rPr>
        <w:tab/>
      </w:r>
    </w:p>
    <w:p w14:paraId="5DA5F585" w14:textId="6CF6D584" w:rsidR="002D2AD9" w:rsidRDefault="00BF2D62" w:rsidP="005F6F77">
      <w:pPr>
        <w:tabs>
          <w:tab w:val="left" w:pos="1814"/>
          <w:tab w:val="left" w:pos="2575"/>
          <w:tab w:val="center" w:pos="5316"/>
          <w:tab w:val="center" w:pos="5599"/>
        </w:tabs>
        <w:rPr>
          <w:rFonts w:ascii="Papyrus" w:hAnsi="Papyrus"/>
          <w:sz w:val="21"/>
          <w:szCs w:val="21"/>
        </w:rPr>
      </w:pPr>
      <w:r>
        <w:rPr>
          <w:noProof/>
        </w:rPr>
        <mc:AlternateContent>
          <mc:Choice Requires="wps">
            <w:drawing>
              <wp:anchor distT="0" distB="0" distL="114300" distR="114300" simplePos="0" relativeHeight="251817984" behindDoc="0" locked="0" layoutInCell="1" allowOverlap="1" wp14:anchorId="2A91F537" wp14:editId="4C22690B">
                <wp:simplePos x="0" y="0"/>
                <wp:positionH relativeFrom="column">
                  <wp:posOffset>2833395</wp:posOffset>
                </wp:positionH>
                <wp:positionV relativeFrom="paragraph">
                  <wp:posOffset>99339</wp:posOffset>
                </wp:positionV>
                <wp:extent cx="1707565" cy="2622829"/>
                <wp:effectExtent l="19050" t="19050" r="2603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65" cy="2622829"/>
                        </a:xfrm>
                        <a:prstGeom prst="rect">
                          <a:avLst/>
                        </a:prstGeom>
                        <a:solidFill>
                          <a:srgbClr val="FFFF00"/>
                        </a:solidFill>
                        <a:ln w="28575">
                          <a:solidFill>
                            <a:srgbClr val="0033CC"/>
                          </a:solidFill>
                          <a:miter lim="800000"/>
                          <a:headEnd/>
                          <a:tailEnd/>
                        </a:ln>
                      </wps:spPr>
                      <wps:txbx>
                        <w:txbxContent>
                          <w:p w14:paraId="571E6C8A" w14:textId="69328539" w:rsidR="00430D2B" w:rsidRPr="00485D49" w:rsidRDefault="00430D2B" w:rsidP="00430D2B">
                            <w:pPr>
                              <w:spacing w:after="120"/>
                              <w:jc w:val="center"/>
                              <w:rPr>
                                <w:rFonts w:cstheme="minorHAnsi"/>
                                <w:b/>
                                <w:sz w:val="19"/>
                                <w:szCs w:val="19"/>
                              </w:rPr>
                            </w:pPr>
                            <w:proofErr w:type="gramStart"/>
                            <w:r w:rsidRPr="00485D49">
                              <w:rPr>
                                <w:rFonts w:cstheme="minorHAnsi"/>
                                <w:b/>
                                <w:sz w:val="19"/>
                                <w:szCs w:val="19"/>
                                <w:u w:val="single"/>
                              </w:rPr>
                              <w:t xml:space="preserve">ATTENDANCE </w:t>
                            </w:r>
                            <w:r w:rsidR="008309F8">
                              <w:rPr>
                                <w:rFonts w:cstheme="minorHAnsi"/>
                                <w:b/>
                                <w:sz w:val="19"/>
                                <w:szCs w:val="19"/>
                                <w:u w:val="single"/>
                              </w:rPr>
                              <w:t xml:space="preserve"> </w:t>
                            </w:r>
                            <w:r w:rsidRPr="00485D49">
                              <w:rPr>
                                <w:rFonts w:cstheme="minorHAnsi"/>
                                <w:b/>
                                <w:sz w:val="19"/>
                                <w:szCs w:val="19"/>
                              </w:rPr>
                              <w:t>Our</w:t>
                            </w:r>
                            <w:proofErr w:type="gramEnd"/>
                            <w:r w:rsidRPr="00485D49">
                              <w:rPr>
                                <w:rFonts w:cstheme="minorHAnsi"/>
                                <w:b/>
                                <w:sz w:val="19"/>
                                <w:szCs w:val="19"/>
                              </w:rPr>
                              <w:t xml:space="preserve"> school target is 96%</w:t>
                            </w:r>
                          </w:p>
                          <w:p w14:paraId="4536C984" w14:textId="77777777" w:rsidR="00430D2B" w:rsidRPr="00485D49" w:rsidRDefault="00430D2B" w:rsidP="00430D2B">
                            <w:pPr>
                              <w:spacing w:after="120"/>
                              <w:jc w:val="center"/>
                              <w:rPr>
                                <w:rFonts w:cstheme="minorHAnsi"/>
                                <w:b/>
                                <w:sz w:val="19"/>
                                <w:szCs w:val="19"/>
                              </w:rPr>
                            </w:pPr>
                            <w:r w:rsidRPr="00485D49">
                              <w:rPr>
                                <w:rFonts w:cstheme="minorHAnsi"/>
                                <w:b/>
                                <w:sz w:val="19"/>
                                <w:szCs w:val="19"/>
                                <w:highlight w:val="green"/>
                              </w:rPr>
                              <w:t>Winner of the Week</w:t>
                            </w:r>
                          </w:p>
                          <w:tbl>
                            <w:tblPr>
                              <w:tblStyle w:val="TableGrid"/>
                              <w:tblW w:w="2268" w:type="dxa"/>
                              <w:tblInd w:w="-5" w:type="dxa"/>
                              <w:tblLook w:val="04A0" w:firstRow="1" w:lastRow="0" w:firstColumn="1" w:lastColumn="0" w:noHBand="0" w:noVBand="1"/>
                            </w:tblPr>
                            <w:tblGrid>
                              <w:gridCol w:w="609"/>
                              <w:gridCol w:w="761"/>
                              <w:gridCol w:w="898"/>
                            </w:tblGrid>
                            <w:tr w:rsidR="00430D2B" w:rsidRPr="00AD4395" w14:paraId="02C7959B" w14:textId="77777777" w:rsidTr="00430D2B">
                              <w:trPr>
                                <w:trHeight w:val="544"/>
                              </w:trPr>
                              <w:tc>
                                <w:tcPr>
                                  <w:tcW w:w="609" w:type="dxa"/>
                                </w:tcPr>
                                <w:p w14:paraId="61DDAF8F" w14:textId="77777777" w:rsidR="00430D2B" w:rsidRPr="00485D49" w:rsidRDefault="00430D2B" w:rsidP="00430D2B">
                                  <w:pPr>
                                    <w:spacing w:after="120"/>
                                    <w:jc w:val="center"/>
                                    <w:rPr>
                                      <w:rFonts w:cstheme="minorHAnsi"/>
                                      <w:b/>
                                      <w:sz w:val="6"/>
                                      <w:szCs w:val="6"/>
                                    </w:rPr>
                                  </w:pPr>
                                </w:p>
                                <w:p w14:paraId="10A4DC4A" w14:textId="77777777" w:rsidR="00430D2B" w:rsidRPr="00485D49" w:rsidRDefault="00430D2B" w:rsidP="00430D2B">
                                  <w:pPr>
                                    <w:spacing w:after="120"/>
                                    <w:jc w:val="center"/>
                                    <w:rPr>
                                      <w:rFonts w:cstheme="minorHAnsi"/>
                                      <w:b/>
                                      <w:sz w:val="19"/>
                                      <w:szCs w:val="19"/>
                                    </w:rPr>
                                  </w:pPr>
                                  <w:r w:rsidRPr="00485D49">
                                    <w:rPr>
                                      <w:rFonts w:cstheme="minorHAnsi"/>
                                      <w:b/>
                                      <w:sz w:val="19"/>
                                      <w:szCs w:val="19"/>
                                    </w:rPr>
                                    <w:t>Class</w:t>
                                  </w:r>
                                </w:p>
                              </w:tc>
                              <w:tc>
                                <w:tcPr>
                                  <w:tcW w:w="761" w:type="dxa"/>
                                </w:tcPr>
                                <w:p w14:paraId="1FA3C678" w14:textId="70EB0343" w:rsidR="00430D2B" w:rsidRPr="00485D49" w:rsidRDefault="00430D2B" w:rsidP="00430D2B">
                                  <w:pPr>
                                    <w:spacing w:after="120"/>
                                    <w:jc w:val="center"/>
                                    <w:rPr>
                                      <w:rFonts w:cstheme="minorHAnsi"/>
                                      <w:b/>
                                      <w:sz w:val="16"/>
                                      <w:szCs w:val="16"/>
                                    </w:rPr>
                                  </w:pPr>
                                  <w:r>
                                    <w:rPr>
                                      <w:rFonts w:cstheme="minorHAnsi"/>
                                      <w:b/>
                                      <w:sz w:val="16"/>
                                      <w:szCs w:val="16"/>
                                    </w:rPr>
                                    <w:t>9</w:t>
                                  </w:r>
                                  <w:r w:rsidRPr="00430D2B">
                                    <w:rPr>
                                      <w:rFonts w:cstheme="minorHAnsi"/>
                                      <w:b/>
                                      <w:sz w:val="16"/>
                                      <w:szCs w:val="16"/>
                                      <w:vertAlign w:val="superscript"/>
                                    </w:rPr>
                                    <w:t>th</w:t>
                                  </w:r>
                                  <w:r>
                                    <w:rPr>
                                      <w:rFonts w:cstheme="minorHAnsi"/>
                                      <w:b/>
                                      <w:sz w:val="16"/>
                                      <w:szCs w:val="16"/>
                                    </w:rPr>
                                    <w:t>-11</w:t>
                                  </w:r>
                                  <w:r w:rsidRPr="00430D2B">
                                    <w:rPr>
                                      <w:rFonts w:cstheme="minorHAnsi"/>
                                      <w:b/>
                                      <w:sz w:val="16"/>
                                      <w:szCs w:val="16"/>
                                      <w:vertAlign w:val="superscript"/>
                                    </w:rPr>
                                    <w:t>th</w:t>
                                  </w:r>
                                  <w:r>
                                    <w:rPr>
                                      <w:rFonts w:cstheme="minorHAnsi"/>
                                      <w:b/>
                                      <w:sz w:val="16"/>
                                      <w:szCs w:val="16"/>
                                    </w:rPr>
                                    <w:t xml:space="preserve"> April</w:t>
                                  </w:r>
                                </w:p>
                              </w:tc>
                              <w:tc>
                                <w:tcPr>
                                  <w:tcW w:w="898" w:type="dxa"/>
                                </w:tcPr>
                                <w:p w14:paraId="6901BD49" w14:textId="73E8BF58" w:rsidR="00430D2B" w:rsidRPr="00485D49" w:rsidRDefault="00430D2B" w:rsidP="001F16F6">
                                  <w:pPr>
                                    <w:spacing w:after="120"/>
                                    <w:jc w:val="center"/>
                                    <w:rPr>
                                      <w:rFonts w:cstheme="minorHAnsi"/>
                                      <w:b/>
                                      <w:sz w:val="16"/>
                                      <w:szCs w:val="16"/>
                                    </w:rPr>
                                  </w:pPr>
                                  <w:r>
                                    <w:rPr>
                                      <w:rFonts w:cstheme="minorHAnsi"/>
                                      <w:b/>
                                      <w:sz w:val="16"/>
                                      <w:szCs w:val="16"/>
                                    </w:rPr>
                                    <w:t>12</w:t>
                                  </w:r>
                                  <w:r w:rsidRPr="00430D2B">
                                    <w:rPr>
                                      <w:rFonts w:cstheme="minorHAnsi"/>
                                      <w:b/>
                                      <w:sz w:val="16"/>
                                      <w:szCs w:val="16"/>
                                      <w:vertAlign w:val="superscript"/>
                                    </w:rPr>
                                    <w:t>th</w:t>
                                  </w:r>
                                  <w:r>
                                    <w:rPr>
                                      <w:rFonts w:cstheme="minorHAnsi"/>
                                      <w:b/>
                                      <w:sz w:val="16"/>
                                      <w:szCs w:val="16"/>
                                    </w:rPr>
                                    <w:t>-18</w:t>
                                  </w:r>
                                  <w:r w:rsidRPr="00430D2B">
                                    <w:rPr>
                                      <w:rFonts w:cstheme="minorHAnsi"/>
                                      <w:b/>
                                      <w:sz w:val="16"/>
                                      <w:szCs w:val="16"/>
                                      <w:vertAlign w:val="superscript"/>
                                    </w:rPr>
                                    <w:t>th</w:t>
                                  </w:r>
                                  <w:r>
                                    <w:rPr>
                                      <w:rFonts w:cstheme="minorHAnsi"/>
                                      <w:b/>
                                      <w:sz w:val="16"/>
                                      <w:szCs w:val="16"/>
                                    </w:rPr>
                                    <w:t xml:space="preserve"> April</w:t>
                                  </w:r>
                                </w:p>
                              </w:tc>
                            </w:tr>
                            <w:tr w:rsidR="00430D2B" w:rsidRPr="00AD4395" w14:paraId="36A670BC" w14:textId="77777777" w:rsidTr="00430D2B">
                              <w:trPr>
                                <w:trHeight w:val="259"/>
                              </w:trPr>
                              <w:tc>
                                <w:tcPr>
                                  <w:tcW w:w="609" w:type="dxa"/>
                                </w:tcPr>
                                <w:p w14:paraId="3DC306FE"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1</w:t>
                                  </w:r>
                                </w:p>
                              </w:tc>
                              <w:tc>
                                <w:tcPr>
                                  <w:tcW w:w="761" w:type="dxa"/>
                                </w:tcPr>
                                <w:p w14:paraId="7DF01424" w14:textId="5A5A99D7" w:rsidR="00430D2B" w:rsidRPr="00485D49" w:rsidRDefault="00430D2B" w:rsidP="001F16F6">
                                  <w:pPr>
                                    <w:spacing w:after="120"/>
                                    <w:jc w:val="center"/>
                                    <w:rPr>
                                      <w:rFonts w:cstheme="minorHAnsi"/>
                                      <w:b/>
                                      <w:sz w:val="18"/>
                                      <w:szCs w:val="18"/>
                                    </w:rPr>
                                  </w:pPr>
                                  <w:r>
                                    <w:rPr>
                                      <w:rFonts w:cstheme="minorHAnsi"/>
                                      <w:b/>
                                      <w:sz w:val="18"/>
                                      <w:szCs w:val="18"/>
                                    </w:rPr>
                                    <w:t>83.91</w:t>
                                  </w:r>
                                  <w:r w:rsidRPr="00485D49">
                                    <w:rPr>
                                      <w:rFonts w:cstheme="minorHAnsi"/>
                                      <w:b/>
                                      <w:sz w:val="18"/>
                                      <w:szCs w:val="18"/>
                                    </w:rPr>
                                    <w:t>%</w:t>
                                  </w:r>
                                </w:p>
                              </w:tc>
                              <w:tc>
                                <w:tcPr>
                                  <w:tcW w:w="898" w:type="dxa"/>
                                </w:tcPr>
                                <w:p w14:paraId="7E41A010" w14:textId="4FF24929" w:rsidR="00430D2B" w:rsidRPr="00485D49" w:rsidRDefault="00430D2B" w:rsidP="001F16F6">
                                  <w:pPr>
                                    <w:spacing w:after="120"/>
                                    <w:jc w:val="center"/>
                                    <w:rPr>
                                      <w:rFonts w:cstheme="minorHAnsi"/>
                                      <w:b/>
                                      <w:sz w:val="18"/>
                                      <w:szCs w:val="18"/>
                                    </w:rPr>
                                  </w:pPr>
                                  <w:r w:rsidRPr="00430D2B">
                                    <w:rPr>
                                      <w:rFonts w:cstheme="minorHAnsi"/>
                                      <w:b/>
                                      <w:sz w:val="18"/>
                                      <w:szCs w:val="18"/>
                                    </w:rPr>
                                    <w:t>89.31%</w:t>
                                  </w:r>
                                </w:p>
                              </w:tc>
                            </w:tr>
                            <w:tr w:rsidR="00430D2B" w:rsidRPr="00AD4395" w14:paraId="0990B760" w14:textId="77777777" w:rsidTr="00430D2B">
                              <w:trPr>
                                <w:trHeight w:val="259"/>
                              </w:trPr>
                              <w:tc>
                                <w:tcPr>
                                  <w:tcW w:w="609" w:type="dxa"/>
                                </w:tcPr>
                                <w:p w14:paraId="2A3FBDEE"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2</w:t>
                                  </w:r>
                                </w:p>
                              </w:tc>
                              <w:tc>
                                <w:tcPr>
                                  <w:tcW w:w="761" w:type="dxa"/>
                                </w:tcPr>
                                <w:p w14:paraId="6A6620EF" w14:textId="5A8D3D31" w:rsidR="00430D2B" w:rsidRPr="00485D49" w:rsidRDefault="00430D2B" w:rsidP="001F16F6">
                                  <w:pPr>
                                    <w:spacing w:after="120"/>
                                    <w:jc w:val="center"/>
                                    <w:rPr>
                                      <w:rFonts w:cstheme="minorHAnsi"/>
                                      <w:b/>
                                      <w:sz w:val="18"/>
                                      <w:szCs w:val="18"/>
                                    </w:rPr>
                                  </w:pPr>
                                  <w:r w:rsidRPr="00430D2B">
                                    <w:rPr>
                                      <w:rFonts w:cstheme="minorHAnsi"/>
                                      <w:b/>
                                      <w:sz w:val="18"/>
                                      <w:szCs w:val="18"/>
                                      <w:highlight w:val="green"/>
                                    </w:rPr>
                                    <w:t>95.98%</w:t>
                                  </w:r>
                                </w:p>
                              </w:tc>
                              <w:tc>
                                <w:tcPr>
                                  <w:tcW w:w="898" w:type="dxa"/>
                                </w:tcPr>
                                <w:p w14:paraId="6B0A69FB" w14:textId="3E759EC7" w:rsidR="00430D2B" w:rsidRPr="00485D49" w:rsidRDefault="00430D2B" w:rsidP="001F16F6">
                                  <w:pPr>
                                    <w:spacing w:after="120"/>
                                    <w:jc w:val="center"/>
                                    <w:rPr>
                                      <w:rFonts w:cstheme="minorHAnsi"/>
                                      <w:b/>
                                      <w:sz w:val="18"/>
                                      <w:szCs w:val="18"/>
                                    </w:rPr>
                                  </w:pPr>
                                  <w:r w:rsidRPr="00430D2B">
                                    <w:rPr>
                                      <w:rFonts w:cstheme="minorHAnsi"/>
                                      <w:b/>
                                      <w:sz w:val="18"/>
                                      <w:szCs w:val="18"/>
                                      <w:highlight w:val="green"/>
                                    </w:rPr>
                                    <w:t>95.61%</w:t>
                                  </w:r>
                                </w:p>
                              </w:tc>
                            </w:tr>
                            <w:tr w:rsidR="00430D2B" w:rsidRPr="00AD4395" w14:paraId="253D2B48" w14:textId="77777777" w:rsidTr="00430D2B">
                              <w:trPr>
                                <w:trHeight w:val="247"/>
                              </w:trPr>
                              <w:tc>
                                <w:tcPr>
                                  <w:tcW w:w="609" w:type="dxa"/>
                                </w:tcPr>
                                <w:p w14:paraId="0FD794A7"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3</w:t>
                                  </w:r>
                                </w:p>
                              </w:tc>
                              <w:tc>
                                <w:tcPr>
                                  <w:tcW w:w="761" w:type="dxa"/>
                                </w:tcPr>
                                <w:p w14:paraId="5C6E75AD" w14:textId="4813F75D" w:rsidR="00430D2B" w:rsidRPr="00485D49" w:rsidRDefault="00430D2B" w:rsidP="001F16F6">
                                  <w:pPr>
                                    <w:spacing w:after="120"/>
                                    <w:jc w:val="center"/>
                                    <w:rPr>
                                      <w:rFonts w:cstheme="minorHAnsi"/>
                                      <w:b/>
                                      <w:sz w:val="18"/>
                                      <w:szCs w:val="18"/>
                                    </w:rPr>
                                  </w:pPr>
                                  <w:r>
                                    <w:rPr>
                                      <w:rFonts w:cstheme="minorHAnsi"/>
                                      <w:b/>
                                      <w:sz w:val="18"/>
                                      <w:szCs w:val="18"/>
                                    </w:rPr>
                                    <w:t>92.22</w:t>
                                  </w:r>
                                  <w:r w:rsidRPr="00485D49">
                                    <w:rPr>
                                      <w:rFonts w:cstheme="minorHAnsi"/>
                                      <w:b/>
                                      <w:sz w:val="18"/>
                                      <w:szCs w:val="18"/>
                                    </w:rPr>
                                    <w:t>%</w:t>
                                  </w:r>
                                </w:p>
                              </w:tc>
                              <w:tc>
                                <w:tcPr>
                                  <w:tcW w:w="898" w:type="dxa"/>
                                </w:tcPr>
                                <w:p w14:paraId="14A551BB" w14:textId="0014F0D9" w:rsidR="00430D2B" w:rsidRPr="00485D49" w:rsidRDefault="00430D2B" w:rsidP="001F16F6">
                                  <w:pPr>
                                    <w:spacing w:after="120"/>
                                    <w:jc w:val="center"/>
                                    <w:rPr>
                                      <w:rFonts w:cstheme="minorHAnsi"/>
                                      <w:b/>
                                      <w:sz w:val="18"/>
                                      <w:szCs w:val="18"/>
                                    </w:rPr>
                                  </w:pPr>
                                  <w:r>
                                    <w:rPr>
                                      <w:rFonts w:cstheme="minorHAnsi"/>
                                      <w:b/>
                                      <w:sz w:val="18"/>
                                      <w:szCs w:val="18"/>
                                    </w:rPr>
                                    <w:t>95.00</w:t>
                                  </w:r>
                                  <w:r w:rsidRPr="00485D49">
                                    <w:rPr>
                                      <w:rFonts w:cstheme="minorHAnsi"/>
                                      <w:b/>
                                      <w:sz w:val="18"/>
                                      <w:szCs w:val="18"/>
                                    </w:rPr>
                                    <w:t>%</w:t>
                                  </w:r>
                                </w:p>
                              </w:tc>
                            </w:tr>
                            <w:tr w:rsidR="00430D2B" w:rsidRPr="00AD4395" w14:paraId="2A2B987B" w14:textId="77777777" w:rsidTr="00430D2B">
                              <w:trPr>
                                <w:trHeight w:val="259"/>
                              </w:trPr>
                              <w:tc>
                                <w:tcPr>
                                  <w:tcW w:w="609" w:type="dxa"/>
                                </w:tcPr>
                                <w:p w14:paraId="36B23369"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4</w:t>
                                  </w:r>
                                </w:p>
                              </w:tc>
                              <w:tc>
                                <w:tcPr>
                                  <w:tcW w:w="761" w:type="dxa"/>
                                </w:tcPr>
                                <w:p w14:paraId="6D6B1D35" w14:textId="70517F92" w:rsidR="00430D2B" w:rsidRPr="00485D49" w:rsidRDefault="00430D2B" w:rsidP="001F16F6">
                                  <w:pPr>
                                    <w:spacing w:after="120"/>
                                    <w:jc w:val="center"/>
                                    <w:rPr>
                                      <w:rFonts w:cstheme="minorHAnsi"/>
                                      <w:b/>
                                      <w:sz w:val="18"/>
                                      <w:szCs w:val="18"/>
                                    </w:rPr>
                                  </w:pPr>
                                  <w:r>
                                    <w:rPr>
                                      <w:rFonts w:cstheme="minorHAnsi"/>
                                      <w:b/>
                                      <w:sz w:val="18"/>
                                      <w:szCs w:val="18"/>
                                    </w:rPr>
                                    <w:t>89.25</w:t>
                                  </w:r>
                                  <w:r w:rsidRPr="00485D49">
                                    <w:rPr>
                                      <w:rFonts w:cstheme="minorHAnsi"/>
                                      <w:b/>
                                      <w:sz w:val="18"/>
                                      <w:szCs w:val="18"/>
                                    </w:rPr>
                                    <w:t>%</w:t>
                                  </w:r>
                                </w:p>
                              </w:tc>
                              <w:tc>
                                <w:tcPr>
                                  <w:tcW w:w="898" w:type="dxa"/>
                                </w:tcPr>
                                <w:p w14:paraId="414C60D5" w14:textId="519B4398" w:rsidR="00430D2B" w:rsidRPr="00485D49" w:rsidRDefault="00430D2B" w:rsidP="001F16F6">
                                  <w:pPr>
                                    <w:spacing w:after="120"/>
                                    <w:jc w:val="center"/>
                                    <w:rPr>
                                      <w:rFonts w:cstheme="minorHAnsi"/>
                                      <w:b/>
                                      <w:sz w:val="18"/>
                                      <w:szCs w:val="18"/>
                                    </w:rPr>
                                  </w:pPr>
                                  <w:r>
                                    <w:rPr>
                                      <w:rFonts w:cstheme="minorHAnsi"/>
                                      <w:b/>
                                      <w:sz w:val="18"/>
                                      <w:szCs w:val="18"/>
                                    </w:rPr>
                                    <w:t>92.90</w:t>
                                  </w:r>
                                  <w:r w:rsidRPr="00485D49">
                                    <w:rPr>
                                      <w:rFonts w:cstheme="minorHAnsi"/>
                                      <w:b/>
                                      <w:sz w:val="18"/>
                                      <w:szCs w:val="18"/>
                                    </w:rPr>
                                    <w:t>%</w:t>
                                  </w:r>
                                </w:p>
                              </w:tc>
                            </w:tr>
                            <w:tr w:rsidR="00430D2B" w:rsidRPr="00AD4395" w14:paraId="39A0B4B0" w14:textId="77777777" w:rsidTr="00430D2B">
                              <w:trPr>
                                <w:trHeight w:val="165"/>
                              </w:trPr>
                              <w:tc>
                                <w:tcPr>
                                  <w:tcW w:w="609" w:type="dxa"/>
                                </w:tcPr>
                                <w:p w14:paraId="65857D00"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5</w:t>
                                  </w:r>
                                </w:p>
                              </w:tc>
                              <w:tc>
                                <w:tcPr>
                                  <w:tcW w:w="761" w:type="dxa"/>
                                </w:tcPr>
                                <w:p w14:paraId="4D194C6E" w14:textId="639EB48C" w:rsidR="00430D2B" w:rsidRPr="00485D49" w:rsidRDefault="00430D2B" w:rsidP="001F16F6">
                                  <w:pPr>
                                    <w:spacing w:after="120"/>
                                    <w:jc w:val="center"/>
                                    <w:rPr>
                                      <w:rFonts w:cstheme="minorHAnsi"/>
                                      <w:b/>
                                      <w:sz w:val="18"/>
                                      <w:szCs w:val="18"/>
                                    </w:rPr>
                                  </w:pPr>
                                  <w:r w:rsidRPr="00430D2B">
                                    <w:rPr>
                                      <w:rFonts w:cstheme="minorHAnsi"/>
                                      <w:b/>
                                      <w:sz w:val="18"/>
                                      <w:szCs w:val="18"/>
                                    </w:rPr>
                                    <w:t>95.83%</w:t>
                                  </w:r>
                                </w:p>
                              </w:tc>
                              <w:tc>
                                <w:tcPr>
                                  <w:tcW w:w="898" w:type="dxa"/>
                                </w:tcPr>
                                <w:p w14:paraId="5E95F339" w14:textId="1264F8F6" w:rsidR="00430D2B" w:rsidRPr="00485D49" w:rsidRDefault="00430D2B" w:rsidP="001F16F6">
                                  <w:pPr>
                                    <w:spacing w:after="120"/>
                                    <w:jc w:val="center"/>
                                    <w:rPr>
                                      <w:rFonts w:cstheme="minorHAnsi"/>
                                      <w:b/>
                                      <w:sz w:val="18"/>
                                      <w:szCs w:val="18"/>
                                    </w:rPr>
                                  </w:pPr>
                                  <w:r w:rsidRPr="00485D49">
                                    <w:rPr>
                                      <w:rFonts w:cstheme="minorHAnsi"/>
                                      <w:b/>
                                      <w:sz w:val="18"/>
                                      <w:szCs w:val="18"/>
                                    </w:rPr>
                                    <w:t>9</w:t>
                                  </w:r>
                                  <w:r>
                                    <w:rPr>
                                      <w:rFonts w:cstheme="minorHAnsi"/>
                                      <w:b/>
                                      <w:sz w:val="18"/>
                                      <w:szCs w:val="18"/>
                                    </w:rPr>
                                    <w:t>2.50</w:t>
                                  </w:r>
                                  <w:r w:rsidRPr="00485D49">
                                    <w:rPr>
                                      <w:rFonts w:cstheme="minorHAnsi"/>
                                      <w:b/>
                                      <w:sz w:val="18"/>
                                      <w:szCs w:val="18"/>
                                    </w:rPr>
                                    <w:t>%</w:t>
                                  </w:r>
                                </w:p>
                              </w:tc>
                            </w:tr>
                          </w:tbl>
                          <w:p w14:paraId="65409BC0" w14:textId="790D6F6D" w:rsidR="00430D2B" w:rsidRPr="008309F8" w:rsidRDefault="008309F8" w:rsidP="00430D2B">
                            <w:pPr>
                              <w:spacing w:after="120"/>
                              <w:jc w:val="center"/>
                              <w:rPr>
                                <w:rFonts w:cstheme="minorHAnsi"/>
                                <w:b/>
                                <w:color w:val="365F91" w:themeColor="accent1" w:themeShade="BF"/>
                                <w:sz w:val="16"/>
                                <w:szCs w:val="16"/>
                              </w:rPr>
                            </w:pPr>
                            <w:r w:rsidRPr="008309F8">
                              <w:rPr>
                                <w:rFonts w:cstheme="minorHAnsi"/>
                                <w:b/>
                                <w:color w:val="365F91" w:themeColor="accent1" w:themeShade="BF"/>
                                <w:sz w:val="16"/>
                                <w:szCs w:val="16"/>
                              </w:rPr>
                              <w:t>“Be on time, it helps you shine</w:t>
                            </w:r>
                            <w:r>
                              <w:rPr>
                                <w:rFonts w:cstheme="minorHAnsi"/>
                                <w:b/>
                                <w:color w:val="365F91" w:themeColor="accent1" w:themeShade="BF"/>
                                <w:sz w:val="16"/>
                                <w:szCs w:val="16"/>
                              </w:rPr>
                              <w:t>.</w:t>
                            </w:r>
                            <w:r w:rsidRPr="008309F8">
                              <w:rPr>
                                <w:rFonts w:cstheme="minorHAnsi"/>
                                <w:b/>
                                <w:color w:val="365F91" w:themeColor="accent1" w:themeShade="BF"/>
                                <w:sz w:val="16"/>
                                <w:szCs w:val="16"/>
                              </w:rPr>
                              <w:t>”</w:t>
                            </w:r>
                          </w:p>
                          <w:p w14:paraId="4C0AF209" w14:textId="3EE8839A" w:rsidR="008309F8" w:rsidRPr="008309F8" w:rsidRDefault="008309F8" w:rsidP="00430D2B">
                            <w:pPr>
                              <w:spacing w:after="120"/>
                              <w:jc w:val="center"/>
                              <w:rPr>
                                <w:rFonts w:cstheme="minorHAnsi"/>
                                <w:b/>
                                <w:color w:val="365F91" w:themeColor="accent1" w:themeShade="BF"/>
                                <w:sz w:val="16"/>
                                <w:szCs w:val="16"/>
                              </w:rPr>
                            </w:pPr>
                            <w:hyperlink r:id="rId13" w:history="1">
                              <w:r w:rsidRPr="008309F8">
                                <w:rPr>
                                  <w:rFonts w:cstheme="minorHAnsi"/>
                                  <w:b/>
                                  <w:color w:val="365F91" w:themeColor="accent1" w:themeShade="BF"/>
                                  <w:sz w:val="16"/>
                                  <w:szCs w:val="16"/>
                                </w:rPr>
                                <w:t>C</w:t>
                              </w:r>
                              <w:r w:rsidRPr="008309F8">
                                <w:rPr>
                                  <w:rStyle w:val="Hyperlink"/>
                                  <w:rFonts w:cstheme="minorHAnsi"/>
                                  <w:b/>
                                  <w:color w:val="365F91" w:themeColor="accent1" w:themeShade="BF"/>
                                  <w:sz w:val="16"/>
                                  <w:szCs w:val="16"/>
                                  <w:u w:val="none"/>
                                </w:rPr>
                                <w:t>ome</w:t>
                              </w:r>
                            </w:hyperlink>
                            <w:r w:rsidRPr="008309F8">
                              <w:rPr>
                                <w:rFonts w:cstheme="minorHAnsi"/>
                                <w:b/>
                                <w:color w:val="365F91" w:themeColor="accent1" w:themeShade="BF"/>
                                <w:sz w:val="16"/>
                                <w:szCs w:val="16"/>
                              </w:rPr>
                              <w:t xml:space="preserve"> to school, it’s really cool</w:t>
                            </w:r>
                            <w:r>
                              <w:rPr>
                                <w:rFonts w:cstheme="minorHAnsi"/>
                                <w:b/>
                                <w:color w:val="365F91" w:themeColor="accent1" w:themeShade="BF"/>
                                <w:sz w:val="16"/>
                                <w:szCs w:val="16"/>
                              </w:rPr>
                              <w:t>.</w:t>
                            </w:r>
                            <w:r w:rsidRPr="008309F8">
                              <w:rPr>
                                <w:rFonts w:cstheme="minorHAnsi"/>
                                <w:b/>
                                <w:color w:val="365F91" w:themeColor="accent1" w:themeShade="BF"/>
                                <w:sz w:val="16"/>
                                <w:szCs w:val="16"/>
                              </w:rPr>
                              <w:t>”</w:t>
                            </w:r>
                          </w:p>
                          <w:p w14:paraId="7AA41074" w14:textId="77777777" w:rsidR="00430D2B" w:rsidRDefault="00430D2B" w:rsidP="00430D2B">
                            <w:pPr>
                              <w:spacing w:after="120"/>
                              <w:jc w:val="center"/>
                              <w:rPr>
                                <w:rFonts w:cstheme="minorHAnsi"/>
                                <w:b/>
                                <w:sz w:val="16"/>
                                <w:szCs w:val="16"/>
                                <w:u w:val="single"/>
                              </w:rPr>
                            </w:pPr>
                          </w:p>
                          <w:p w14:paraId="03182E13" w14:textId="77777777" w:rsidR="00430D2B" w:rsidRPr="00AD4395" w:rsidRDefault="00430D2B" w:rsidP="00430D2B">
                            <w:pPr>
                              <w:spacing w:after="120"/>
                              <w:jc w:val="center"/>
                              <w:rPr>
                                <w:rFonts w:cstheme="minorHAnsi"/>
                                <w:b/>
                                <w:sz w:val="16"/>
                                <w:szCs w:val="16"/>
                                <w:u w:val="single"/>
                              </w:rPr>
                            </w:pPr>
                          </w:p>
                          <w:p w14:paraId="51AC5329" w14:textId="77777777" w:rsidR="00430D2B" w:rsidRPr="00A1026C" w:rsidRDefault="00430D2B" w:rsidP="00430D2B">
                            <w:pPr>
                              <w:spacing w:after="120"/>
                              <w:jc w:val="center"/>
                              <w:rPr>
                                <w:rFonts w:cstheme="minorHAnsi"/>
                                <w:b/>
                                <w:u w:val="single"/>
                              </w:rPr>
                            </w:pPr>
                          </w:p>
                          <w:p w14:paraId="5AFF37F1" w14:textId="77777777" w:rsidR="00430D2B" w:rsidRPr="00A1026C" w:rsidRDefault="00430D2B" w:rsidP="00430D2B">
                            <w:pPr>
                              <w:spacing w:after="120"/>
                              <w:jc w:val="center"/>
                              <w:rPr>
                                <w:rFonts w:cstheme="minorHAnsi"/>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1F537" id="_x0000_s1032" type="#_x0000_t202" style="position:absolute;margin-left:223.1pt;margin-top:7.8pt;width:134.45pt;height:2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" fillcolor="yellow" strokecolor="#03c" strokeweight="2.25pt">
                <v:textbox>
                  <w:txbxContent>
                    <w:p w14:paraId="571E6C8A" w14:textId="69328539" w:rsidR="00430D2B" w:rsidRPr="00485D49" w:rsidRDefault="00430D2B" w:rsidP="00430D2B">
                      <w:pPr>
                        <w:spacing w:after="120"/>
                        <w:jc w:val="center"/>
                        <w:rPr>
                          <w:rFonts w:cstheme="minorHAnsi"/>
                          <w:b/>
                          <w:sz w:val="19"/>
                          <w:szCs w:val="19"/>
                        </w:rPr>
                      </w:pPr>
                      <w:proofErr w:type="gramStart"/>
                      <w:r w:rsidRPr="00485D49">
                        <w:rPr>
                          <w:rFonts w:cstheme="minorHAnsi"/>
                          <w:b/>
                          <w:sz w:val="19"/>
                          <w:szCs w:val="19"/>
                          <w:u w:val="single"/>
                        </w:rPr>
                        <w:t xml:space="preserve">ATTENDANCE </w:t>
                      </w:r>
                      <w:r w:rsidR="008309F8">
                        <w:rPr>
                          <w:rFonts w:cstheme="minorHAnsi"/>
                          <w:b/>
                          <w:sz w:val="19"/>
                          <w:szCs w:val="19"/>
                          <w:u w:val="single"/>
                        </w:rPr>
                        <w:t xml:space="preserve"> </w:t>
                      </w:r>
                      <w:r w:rsidRPr="00485D49">
                        <w:rPr>
                          <w:rFonts w:cstheme="minorHAnsi"/>
                          <w:b/>
                          <w:sz w:val="19"/>
                          <w:szCs w:val="19"/>
                        </w:rPr>
                        <w:t>Our</w:t>
                      </w:r>
                      <w:proofErr w:type="gramEnd"/>
                      <w:r w:rsidRPr="00485D49">
                        <w:rPr>
                          <w:rFonts w:cstheme="minorHAnsi"/>
                          <w:b/>
                          <w:sz w:val="19"/>
                          <w:szCs w:val="19"/>
                        </w:rPr>
                        <w:t xml:space="preserve"> school target is 96%</w:t>
                      </w:r>
                    </w:p>
                    <w:p w14:paraId="4536C984" w14:textId="77777777" w:rsidR="00430D2B" w:rsidRPr="00485D49" w:rsidRDefault="00430D2B" w:rsidP="00430D2B">
                      <w:pPr>
                        <w:spacing w:after="120"/>
                        <w:jc w:val="center"/>
                        <w:rPr>
                          <w:rFonts w:cstheme="minorHAnsi"/>
                          <w:b/>
                          <w:sz w:val="19"/>
                          <w:szCs w:val="19"/>
                        </w:rPr>
                      </w:pPr>
                      <w:r w:rsidRPr="00485D49">
                        <w:rPr>
                          <w:rFonts w:cstheme="minorHAnsi"/>
                          <w:b/>
                          <w:sz w:val="19"/>
                          <w:szCs w:val="19"/>
                          <w:highlight w:val="green"/>
                        </w:rPr>
                        <w:t>Winner of the Week</w:t>
                      </w:r>
                    </w:p>
                    <w:tbl>
                      <w:tblPr>
                        <w:tblStyle w:val="TableGrid"/>
                        <w:tblW w:w="2268" w:type="dxa"/>
                        <w:tblInd w:w="-5" w:type="dxa"/>
                        <w:tblLook w:val="04A0" w:firstRow="1" w:lastRow="0" w:firstColumn="1" w:lastColumn="0" w:noHBand="0" w:noVBand="1"/>
                      </w:tblPr>
                      <w:tblGrid>
                        <w:gridCol w:w="609"/>
                        <w:gridCol w:w="761"/>
                        <w:gridCol w:w="898"/>
                      </w:tblGrid>
                      <w:tr w:rsidR="00430D2B" w:rsidRPr="00AD4395" w14:paraId="02C7959B" w14:textId="77777777" w:rsidTr="00430D2B">
                        <w:trPr>
                          <w:trHeight w:val="544"/>
                        </w:trPr>
                        <w:tc>
                          <w:tcPr>
                            <w:tcW w:w="609" w:type="dxa"/>
                          </w:tcPr>
                          <w:p w14:paraId="61DDAF8F" w14:textId="77777777" w:rsidR="00430D2B" w:rsidRPr="00485D49" w:rsidRDefault="00430D2B" w:rsidP="00430D2B">
                            <w:pPr>
                              <w:spacing w:after="120"/>
                              <w:jc w:val="center"/>
                              <w:rPr>
                                <w:rFonts w:cstheme="minorHAnsi"/>
                                <w:b/>
                                <w:sz w:val="6"/>
                                <w:szCs w:val="6"/>
                              </w:rPr>
                            </w:pPr>
                          </w:p>
                          <w:p w14:paraId="10A4DC4A" w14:textId="77777777" w:rsidR="00430D2B" w:rsidRPr="00485D49" w:rsidRDefault="00430D2B" w:rsidP="00430D2B">
                            <w:pPr>
                              <w:spacing w:after="120"/>
                              <w:jc w:val="center"/>
                              <w:rPr>
                                <w:rFonts w:cstheme="minorHAnsi"/>
                                <w:b/>
                                <w:sz w:val="19"/>
                                <w:szCs w:val="19"/>
                              </w:rPr>
                            </w:pPr>
                            <w:r w:rsidRPr="00485D49">
                              <w:rPr>
                                <w:rFonts w:cstheme="minorHAnsi"/>
                                <w:b/>
                                <w:sz w:val="19"/>
                                <w:szCs w:val="19"/>
                              </w:rPr>
                              <w:t>Class</w:t>
                            </w:r>
                          </w:p>
                        </w:tc>
                        <w:tc>
                          <w:tcPr>
                            <w:tcW w:w="761" w:type="dxa"/>
                          </w:tcPr>
                          <w:p w14:paraId="1FA3C678" w14:textId="70EB0343" w:rsidR="00430D2B" w:rsidRPr="00485D49" w:rsidRDefault="00430D2B" w:rsidP="00430D2B">
                            <w:pPr>
                              <w:spacing w:after="120"/>
                              <w:jc w:val="center"/>
                              <w:rPr>
                                <w:rFonts w:cstheme="minorHAnsi"/>
                                <w:b/>
                                <w:sz w:val="16"/>
                                <w:szCs w:val="16"/>
                              </w:rPr>
                            </w:pPr>
                            <w:r>
                              <w:rPr>
                                <w:rFonts w:cstheme="minorHAnsi"/>
                                <w:b/>
                                <w:sz w:val="16"/>
                                <w:szCs w:val="16"/>
                              </w:rPr>
                              <w:t>9</w:t>
                            </w:r>
                            <w:r w:rsidRPr="00430D2B">
                              <w:rPr>
                                <w:rFonts w:cstheme="minorHAnsi"/>
                                <w:b/>
                                <w:sz w:val="16"/>
                                <w:szCs w:val="16"/>
                                <w:vertAlign w:val="superscript"/>
                              </w:rPr>
                              <w:t>th</w:t>
                            </w:r>
                            <w:r>
                              <w:rPr>
                                <w:rFonts w:cstheme="minorHAnsi"/>
                                <w:b/>
                                <w:sz w:val="16"/>
                                <w:szCs w:val="16"/>
                              </w:rPr>
                              <w:t>-11</w:t>
                            </w:r>
                            <w:r w:rsidRPr="00430D2B">
                              <w:rPr>
                                <w:rFonts w:cstheme="minorHAnsi"/>
                                <w:b/>
                                <w:sz w:val="16"/>
                                <w:szCs w:val="16"/>
                                <w:vertAlign w:val="superscript"/>
                              </w:rPr>
                              <w:t>th</w:t>
                            </w:r>
                            <w:r>
                              <w:rPr>
                                <w:rFonts w:cstheme="minorHAnsi"/>
                                <w:b/>
                                <w:sz w:val="16"/>
                                <w:szCs w:val="16"/>
                              </w:rPr>
                              <w:t xml:space="preserve"> April</w:t>
                            </w:r>
                          </w:p>
                        </w:tc>
                        <w:tc>
                          <w:tcPr>
                            <w:tcW w:w="898" w:type="dxa"/>
                          </w:tcPr>
                          <w:p w14:paraId="6901BD49" w14:textId="73E8BF58" w:rsidR="00430D2B" w:rsidRPr="00485D49" w:rsidRDefault="00430D2B" w:rsidP="001F16F6">
                            <w:pPr>
                              <w:spacing w:after="120"/>
                              <w:jc w:val="center"/>
                              <w:rPr>
                                <w:rFonts w:cstheme="minorHAnsi"/>
                                <w:b/>
                                <w:sz w:val="16"/>
                                <w:szCs w:val="16"/>
                              </w:rPr>
                            </w:pPr>
                            <w:r>
                              <w:rPr>
                                <w:rFonts w:cstheme="minorHAnsi"/>
                                <w:b/>
                                <w:sz w:val="16"/>
                                <w:szCs w:val="16"/>
                              </w:rPr>
                              <w:t>12</w:t>
                            </w:r>
                            <w:r w:rsidRPr="00430D2B">
                              <w:rPr>
                                <w:rFonts w:cstheme="minorHAnsi"/>
                                <w:b/>
                                <w:sz w:val="16"/>
                                <w:szCs w:val="16"/>
                                <w:vertAlign w:val="superscript"/>
                              </w:rPr>
                              <w:t>th</w:t>
                            </w:r>
                            <w:r>
                              <w:rPr>
                                <w:rFonts w:cstheme="minorHAnsi"/>
                                <w:b/>
                                <w:sz w:val="16"/>
                                <w:szCs w:val="16"/>
                              </w:rPr>
                              <w:t>-18</w:t>
                            </w:r>
                            <w:r w:rsidRPr="00430D2B">
                              <w:rPr>
                                <w:rFonts w:cstheme="minorHAnsi"/>
                                <w:b/>
                                <w:sz w:val="16"/>
                                <w:szCs w:val="16"/>
                                <w:vertAlign w:val="superscript"/>
                              </w:rPr>
                              <w:t>th</w:t>
                            </w:r>
                            <w:r>
                              <w:rPr>
                                <w:rFonts w:cstheme="minorHAnsi"/>
                                <w:b/>
                                <w:sz w:val="16"/>
                                <w:szCs w:val="16"/>
                              </w:rPr>
                              <w:t xml:space="preserve"> April</w:t>
                            </w:r>
                          </w:p>
                        </w:tc>
                      </w:tr>
                      <w:tr w:rsidR="00430D2B" w:rsidRPr="00AD4395" w14:paraId="36A670BC" w14:textId="77777777" w:rsidTr="00430D2B">
                        <w:trPr>
                          <w:trHeight w:val="259"/>
                        </w:trPr>
                        <w:tc>
                          <w:tcPr>
                            <w:tcW w:w="609" w:type="dxa"/>
                          </w:tcPr>
                          <w:p w14:paraId="3DC306FE"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1</w:t>
                            </w:r>
                          </w:p>
                        </w:tc>
                        <w:tc>
                          <w:tcPr>
                            <w:tcW w:w="761" w:type="dxa"/>
                          </w:tcPr>
                          <w:p w14:paraId="7DF01424" w14:textId="5A5A99D7" w:rsidR="00430D2B" w:rsidRPr="00485D49" w:rsidRDefault="00430D2B" w:rsidP="001F16F6">
                            <w:pPr>
                              <w:spacing w:after="120"/>
                              <w:jc w:val="center"/>
                              <w:rPr>
                                <w:rFonts w:cstheme="minorHAnsi"/>
                                <w:b/>
                                <w:sz w:val="18"/>
                                <w:szCs w:val="18"/>
                              </w:rPr>
                            </w:pPr>
                            <w:r>
                              <w:rPr>
                                <w:rFonts w:cstheme="minorHAnsi"/>
                                <w:b/>
                                <w:sz w:val="18"/>
                                <w:szCs w:val="18"/>
                              </w:rPr>
                              <w:t>83.91</w:t>
                            </w:r>
                            <w:r w:rsidRPr="00485D49">
                              <w:rPr>
                                <w:rFonts w:cstheme="minorHAnsi"/>
                                <w:b/>
                                <w:sz w:val="18"/>
                                <w:szCs w:val="18"/>
                              </w:rPr>
                              <w:t>%</w:t>
                            </w:r>
                          </w:p>
                        </w:tc>
                        <w:tc>
                          <w:tcPr>
                            <w:tcW w:w="898" w:type="dxa"/>
                          </w:tcPr>
                          <w:p w14:paraId="7E41A010" w14:textId="4FF24929" w:rsidR="00430D2B" w:rsidRPr="00485D49" w:rsidRDefault="00430D2B" w:rsidP="001F16F6">
                            <w:pPr>
                              <w:spacing w:after="120"/>
                              <w:jc w:val="center"/>
                              <w:rPr>
                                <w:rFonts w:cstheme="minorHAnsi"/>
                                <w:b/>
                                <w:sz w:val="18"/>
                                <w:szCs w:val="18"/>
                              </w:rPr>
                            </w:pPr>
                            <w:r w:rsidRPr="00430D2B">
                              <w:rPr>
                                <w:rFonts w:cstheme="minorHAnsi"/>
                                <w:b/>
                                <w:sz w:val="18"/>
                                <w:szCs w:val="18"/>
                              </w:rPr>
                              <w:t>89.31%</w:t>
                            </w:r>
                          </w:p>
                        </w:tc>
                      </w:tr>
                      <w:tr w:rsidR="00430D2B" w:rsidRPr="00AD4395" w14:paraId="0990B760" w14:textId="77777777" w:rsidTr="00430D2B">
                        <w:trPr>
                          <w:trHeight w:val="259"/>
                        </w:trPr>
                        <w:tc>
                          <w:tcPr>
                            <w:tcW w:w="609" w:type="dxa"/>
                          </w:tcPr>
                          <w:p w14:paraId="2A3FBDEE"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2</w:t>
                            </w:r>
                          </w:p>
                        </w:tc>
                        <w:tc>
                          <w:tcPr>
                            <w:tcW w:w="761" w:type="dxa"/>
                          </w:tcPr>
                          <w:p w14:paraId="6A6620EF" w14:textId="5A8D3D31" w:rsidR="00430D2B" w:rsidRPr="00485D49" w:rsidRDefault="00430D2B" w:rsidP="001F16F6">
                            <w:pPr>
                              <w:spacing w:after="120"/>
                              <w:jc w:val="center"/>
                              <w:rPr>
                                <w:rFonts w:cstheme="minorHAnsi"/>
                                <w:b/>
                                <w:sz w:val="18"/>
                                <w:szCs w:val="18"/>
                              </w:rPr>
                            </w:pPr>
                            <w:r w:rsidRPr="00430D2B">
                              <w:rPr>
                                <w:rFonts w:cstheme="minorHAnsi"/>
                                <w:b/>
                                <w:sz w:val="18"/>
                                <w:szCs w:val="18"/>
                                <w:highlight w:val="green"/>
                              </w:rPr>
                              <w:t>95.98%</w:t>
                            </w:r>
                          </w:p>
                        </w:tc>
                        <w:tc>
                          <w:tcPr>
                            <w:tcW w:w="898" w:type="dxa"/>
                          </w:tcPr>
                          <w:p w14:paraId="6B0A69FB" w14:textId="3E759EC7" w:rsidR="00430D2B" w:rsidRPr="00485D49" w:rsidRDefault="00430D2B" w:rsidP="001F16F6">
                            <w:pPr>
                              <w:spacing w:after="120"/>
                              <w:jc w:val="center"/>
                              <w:rPr>
                                <w:rFonts w:cstheme="minorHAnsi"/>
                                <w:b/>
                                <w:sz w:val="18"/>
                                <w:szCs w:val="18"/>
                              </w:rPr>
                            </w:pPr>
                            <w:r w:rsidRPr="00430D2B">
                              <w:rPr>
                                <w:rFonts w:cstheme="minorHAnsi"/>
                                <w:b/>
                                <w:sz w:val="18"/>
                                <w:szCs w:val="18"/>
                                <w:highlight w:val="green"/>
                              </w:rPr>
                              <w:t>95.61%</w:t>
                            </w:r>
                          </w:p>
                        </w:tc>
                      </w:tr>
                      <w:tr w:rsidR="00430D2B" w:rsidRPr="00AD4395" w14:paraId="253D2B48" w14:textId="77777777" w:rsidTr="00430D2B">
                        <w:trPr>
                          <w:trHeight w:val="247"/>
                        </w:trPr>
                        <w:tc>
                          <w:tcPr>
                            <w:tcW w:w="609" w:type="dxa"/>
                          </w:tcPr>
                          <w:p w14:paraId="0FD794A7"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3</w:t>
                            </w:r>
                          </w:p>
                        </w:tc>
                        <w:tc>
                          <w:tcPr>
                            <w:tcW w:w="761" w:type="dxa"/>
                          </w:tcPr>
                          <w:p w14:paraId="5C6E75AD" w14:textId="4813F75D" w:rsidR="00430D2B" w:rsidRPr="00485D49" w:rsidRDefault="00430D2B" w:rsidP="001F16F6">
                            <w:pPr>
                              <w:spacing w:after="120"/>
                              <w:jc w:val="center"/>
                              <w:rPr>
                                <w:rFonts w:cstheme="minorHAnsi"/>
                                <w:b/>
                                <w:sz w:val="18"/>
                                <w:szCs w:val="18"/>
                              </w:rPr>
                            </w:pPr>
                            <w:r>
                              <w:rPr>
                                <w:rFonts w:cstheme="minorHAnsi"/>
                                <w:b/>
                                <w:sz w:val="18"/>
                                <w:szCs w:val="18"/>
                              </w:rPr>
                              <w:t>92.22</w:t>
                            </w:r>
                            <w:r w:rsidRPr="00485D49">
                              <w:rPr>
                                <w:rFonts w:cstheme="minorHAnsi"/>
                                <w:b/>
                                <w:sz w:val="18"/>
                                <w:szCs w:val="18"/>
                              </w:rPr>
                              <w:t>%</w:t>
                            </w:r>
                          </w:p>
                        </w:tc>
                        <w:tc>
                          <w:tcPr>
                            <w:tcW w:w="898" w:type="dxa"/>
                          </w:tcPr>
                          <w:p w14:paraId="14A551BB" w14:textId="0014F0D9" w:rsidR="00430D2B" w:rsidRPr="00485D49" w:rsidRDefault="00430D2B" w:rsidP="001F16F6">
                            <w:pPr>
                              <w:spacing w:after="120"/>
                              <w:jc w:val="center"/>
                              <w:rPr>
                                <w:rFonts w:cstheme="minorHAnsi"/>
                                <w:b/>
                                <w:sz w:val="18"/>
                                <w:szCs w:val="18"/>
                              </w:rPr>
                            </w:pPr>
                            <w:r>
                              <w:rPr>
                                <w:rFonts w:cstheme="minorHAnsi"/>
                                <w:b/>
                                <w:sz w:val="18"/>
                                <w:szCs w:val="18"/>
                              </w:rPr>
                              <w:t>95.00</w:t>
                            </w:r>
                            <w:r w:rsidRPr="00485D49">
                              <w:rPr>
                                <w:rFonts w:cstheme="minorHAnsi"/>
                                <w:b/>
                                <w:sz w:val="18"/>
                                <w:szCs w:val="18"/>
                              </w:rPr>
                              <w:t>%</w:t>
                            </w:r>
                          </w:p>
                        </w:tc>
                      </w:tr>
                      <w:tr w:rsidR="00430D2B" w:rsidRPr="00AD4395" w14:paraId="2A2B987B" w14:textId="77777777" w:rsidTr="00430D2B">
                        <w:trPr>
                          <w:trHeight w:val="259"/>
                        </w:trPr>
                        <w:tc>
                          <w:tcPr>
                            <w:tcW w:w="609" w:type="dxa"/>
                          </w:tcPr>
                          <w:p w14:paraId="36B23369"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4</w:t>
                            </w:r>
                          </w:p>
                        </w:tc>
                        <w:tc>
                          <w:tcPr>
                            <w:tcW w:w="761" w:type="dxa"/>
                          </w:tcPr>
                          <w:p w14:paraId="6D6B1D35" w14:textId="70517F92" w:rsidR="00430D2B" w:rsidRPr="00485D49" w:rsidRDefault="00430D2B" w:rsidP="001F16F6">
                            <w:pPr>
                              <w:spacing w:after="120"/>
                              <w:jc w:val="center"/>
                              <w:rPr>
                                <w:rFonts w:cstheme="minorHAnsi"/>
                                <w:b/>
                                <w:sz w:val="18"/>
                                <w:szCs w:val="18"/>
                              </w:rPr>
                            </w:pPr>
                            <w:r>
                              <w:rPr>
                                <w:rFonts w:cstheme="minorHAnsi"/>
                                <w:b/>
                                <w:sz w:val="18"/>
                                <w:szCs w:val="18"/>
                              </w:rPr>
                              <w:t>89.25</w:t>
                            </w:r>
                            <w:r w:rsidRPr="00485D49">
                              <w:rPr>
                                <w:rFonts w:cstheme="minorHAnsi"/>
                                <w:b/>
                                <w:sz w:val="18"/>
                                <w:szCs w:val="18"/>
                              </w:rPr>
                              <w:t>%</w:t>
                            </w:r>
                          </w:p>
                        </w:tc>
                        <w:tc>
                          <w:tcPr>
                            <w:tcW w:w="898" w:type="dxa"/>
                          </w:tcPr>
                          <w:p w14:paraId="414C60D5" w14:textId="519B4398" w:rsidR="00430D2B" w:rsidRPr="00485D49" w:rsidRDefault="00430D2B" w:rsidP="001F16F6">
                            <w:pPr>
                              <w:spacing w:after="120"/>
                              <w:jc w:val="center"/>
                              <w:rPr>
                                <w:rFonts w:cstheme="minorHAnsi"/>
                                <w:b/>
                                <w:sz w:val="18"/>
                                <w:szCs w:val="18"/>
                              </w:rPr>
                            </w:pPr>
                            <w:r>
                              <w:rPr>
                                <w:rFonts w:cstheme="minorHAnsi"/>
                                <w:b/>
                                <w:sz w:val="18"/>
                                <w:szCs w:val="18"/>
                              </w:rPr>
                              <w:t>92.90</w:t>
                            </w:r>
                            <w:r w:rsidRPr="00485D49">
                              <w:rPr>
                                <w:rFonts w:cstheme="minorHAnsi"/>
                                <w:b/>
                                <w:sz w:val="18"/>
                                <w:szCs w:val="18"/>
                              </w:rPr>
                              <w:t>%</w:t>
                            </w:r>
                          </w:p>
                        </w:tc>
                      </w:tr>
                      <w:tr w:rsidR="00430D2B" w:rsidRPr="00AD4395" w14:paraId="39A0B4B0" w14:textId="77777777" w:rsidTr="00430D2B">
                        <w:trPr>
                          <w:trHeight w:val="165"/>
                        </w:trPr>
                        <w:tc>
                          <w:tcPr>
                            <w:tcW w:w="609" w:type="dxa"/>
                          </w:tcPr>
                          <w:p w14:paraId="65857D00" w14:textId="77777777" w:rsidR="00430D2B" w:rsidRPr="00485D49" w:rsidRDefault="00430D2B" w:rsidP="001F16F6">
                            <w:pPr>
                              <w:spacing w:after="120"/>
                              <w:jc w:val="center"/>
                              <w:rPr>
                                <w:rFonts w:cstheme="minorHAnsi"/>
                                <w:b/>
                                <w:sz w:val="18"/>
                                <w:szCs w:val="18"/>
                              </w:rPr>
                            </w:pPr>
                            <w:r w:rsidRPr="00485D49">
                              <w:rPr>
                                <w:rFonts w:cstheme="minorHAnsi"/>
                                <w:b/>
                                <w:sz w:val="18"/>
                                <w:szCs w:val="18"/>
                              </w:rPr>
                              <w:t>5</w:t>
                            </w:r>
                          </w:p>
                        </w:tc>
                        <w:tc>
                          <w:tcPr>
                            <w:tcW w:w="761" w:type="dxa"/>
                          </w:tcPr>
                          <w:p w14:paraId="4D194C6E" w14:textId="639EB48C" w:rsidR="00430D2B" w:rsidRPr="00485D49" w:rsidRDefault="00430D2B" w:rsidP="001F16F6">
                            <w:pPr>
                              <w:spacing w:after="120"/>
                              <w:jc w:val="center"/>
                              <w:rPr>
                                <w:rFonts w:cstheme="minorHAnsi"/>
                                <w:b/>
                                <w:sz w:val="18"/>
                                <w:szCs w:val="18"/>
                              </w:rPr>
                            </w:pPr>
                            <w:r w:rsidRPr="00430D2B">
                              <w:rPr>
                                <w:rFonts w:cstheme="minorHAnsi"/>
                                <w:b/>
                                <w:sz w:val="18"/>
                                <w:szCs w:val="18"/>
                              </w:rPr>
                              <w:t>95.83%</w:t>
                            </w:r>
                          </w:p>
                        </w:tc>
                        <w:tc>
                          <w:tcPr>
                            <w:tcW w:w="898" w:type="dxa"/>
                          </w:tcPr>
                          <w:p w14:paraId="5E95F339" w14:textId="1264F8F6" w:rsidR="00430D2B" w:rsidRPr="00485D49" w:rsidRDefault="00430D2B" w:rsidP="001F16F6">
                            <w:pPr>
                              <w:spacing w:after="120"/>
                              <w:jc w:val="center"/>
                              <w:rPr>
                                <w:rFonts w:cstheme="minorHAnsi"/>
                                <w:b/>
                                <w:sz w:val="18"/>
                                <w:szCs w:val="18"/>
                              </w:rPr>
                            </w:pPr>
                            <w:r w:rsidRPr="00485D49">
                              <w:rPr>
                                <w:rFonts w:cstheme="minorHAnsi"/>
                                <w:b/>
                                <w:sz w:val="18"/>
                                <w:szCs w:val="18"/>
                              </w:rPr>
                              <w:t>9</w:t>
                            </w:r>
                            <w:r>
                              <w:rPr>
                                <w:rFonts w:cstheme="minorHAnsi"/>
                                <w:b/>
                                <w:sz w:val="18"/>
                                <w:szCs w:val="18"/>
                              </w:rPr>
                              <w:t>2.50</w:t>
                            </w:r>
                            <w:r w:rsidRPr="00485D49">
                              <w:rPr>
                                <w:rFonts w:cstheme="minorHAnsi"/>
                                <w:b/>
                                <w:sz w:val="18"/>
                                <w:szCs w:val="18"/>
                              </w:rPr>
                              <w:t>%</w:t>
                            </w:r>
                          </w:p>
                        </w:tc>
                      </w:tr>
                    </w:tbl>
                    <w:p w14:paraId="65409BC0" w14:textId="790D6F6D" w:rsidR="00430D2B" w:rsidRPr="008309F8" w:rsidRDefault="008309F8" w:rsidP="00430D2B">
                      <w:pPr>
                        <w:spacing w:after="120"/>
                        <w:jc w:val="center"/>
                        <w:rPr>
                          <w:rFonts w:cstheme="minorHAnsi"/>
                          <w:b/>
                          <w:color w:val="365F91" w:themeColor="accent1" w:themeShade="BF"/>
                          <w:sz w:val="16"/>
                          <w:szCs w:val="16"/>
                        </w:rPr>
                      </w:pPr>
                      <w:r w:rsidRPr="008309F8">
                        <w:rPr>
                          <w:rFonts w:cstheme="minorHAnsi"/>
                          <w:b/>
                          <w:color w:val="365F91" w:themeColor="accent1" w:themeShade="BF"/>
                          <w:sz w:val="16"/>
                          <w:szCs w:val="16"/>
                        </w:rPr>
                        <w:t>“Be on time, it helps you shine</w:t>
                      </w:r>
                      <w:r>
                        <w:rPr>
                          <w:rFonts w:cstheme="minorHAnsi"/>
                          <w:b/>
                          <w:color w:val="365F91" w:themeColor="accent1" w:themeShade="BF"/>
                          <w:sz w:val="16"/>
                          <w:szCs w:val="16"/>
                        </w:rPr>
                        <w:t>.</w:t>
                      </w:r>
                      <w:r w:rsidRPr="008309F8">
                        <w:rPr>
                          <w:rFonts w:cstheme="minorHAnsi"/>
                          <w:b/>
                          <w:color w:val="365F91" w:themeColor="accent1" w:themeShade="BF"/>
                          <w:sz w:val="16"/>
                          <w:szCs w:val="16"/>
                        </w:rPr>
                        <w:t>”</w:t>
                      </w:r>
                    </w:p>
                    <w:p w14:paraId="4C0AF209" w14:textId="3EE8839A" w:rsidR="008309F8" w:rsidRPr="008309F8" w:rsidRDefault="008309F8" w:rsidP="00430D2B">
                      <w:pPr>
                        <w:spacing w:after="120"/>
                        <w:jc w:val="center"/>
                        <w:rPr>
                          <w:rFonts w:cstheme="minorHAnsi"/>
                          <w:b/>
                          <w:color w:val="365F91" w:themeColor="accent1" w:themeShade="BF"/>
                          <w:sz w:val="16"/>
                          <w:szCs w:val="16"/>
                        </w:rPr>
                      </w:pPr>
                      <w:hyperlink r:id="rId14" w:history="1">
                        <w:r w:rsidRPr="008309F8">
                          <w:rPr>
                            <w:rFonts w:cstheme="minorHAnsi"/>
                            <w:b/>
                            <w:color w:val="365F91" w:themeColor="accent1" w:themeShade="BF"/>
                            <w:sz w:val="16"/>
                            <w:szCs w:val="16"/>
                          </w:rPr>
                          <w:t>C</w:t>
                        </w:r>
                        <w:r w:rsidRPr="008309F8">
                          <w:rPr>
                            <w:rStyle w:val="Hyperlink"/>
                            <w:rFonts w:cstheme="minorHAnsi"/>
                            <w:b/>
                            <w:color w:val="365F91" w:themeColor="accent1" w:themeShade="BF"/>
                            <w:sz w:val="16"/>
                            <w:szCs w:val="16"/>
                            <w:u w:val="none"/>
                          </w:rPr>
                          <w:t>ome</w:t>
                        </w:r>
                      </w:hyperlink>
                      <w:r w:rsidRPr="008309F8">
                        <w:rPr>
                          <w:rFonts w:cstheme="minorHAnsi"/>
                          <w:b/>
                          <w:color w:val="365F91" w:themeColor="accent1" w:themeShade="BF"/>
                          <w:sz w:val="16"/>
                          <w:szCs w:val="16"/>
                        </w:rPr>
                        <w:t xml:space="preserve"> to school, it’s really cool</w:t>
                      </w:r>
                      <w:r>
                        <w:rPr>
                          <w:rFonts w:cstheme="minorHAnsi"/>
                          <w:b/>
                          <w:color w:val="365F91" w:themeColor="accent1" w:themeShade="BF"/>
                          <w:sz w:val="16"/>
                          <w:szCs w:val="16"/>
                        </w:rPr>
                        <w:t>.</w:t>
                      </w:r>
                      <w:r w:rsidRPr="008309F8">
                        <w:rPr>
                          <w:rFonts w:cstheme="minorHAnsi"/>
                          <w:b/>
                          <w:color w:val="365F91" w:themeColor="accent1" w:themeShade="BF"/>
                          <w:sz w:val="16"/>
                          <w:szCs w:val="16"/>
                        </w:rPr>
                        <w:t>”</w:t>
                      </w:r>
                    </w:p>
                    <w:p w14:paraId="7AA41074" w14:textId="77777777" w:rsidR="00430D2B" w:rsidRDefault="00430D2B" w:rsidP="00430D2B">
                      <w:pPr>
                        <w:spacing w:after="120"/>
                        <w:jc w:val="center"/>
                        <w:rPr>
                          <w:rFonts w:cstheme="minorHAnsi"/>
                          <w:b/>
                          <w:sz w:val="16"/>
                          <w:szCs w:val="16"/>
                          <w:u w:val="single"/>
                        </w:rPr>
                      </w:pPr>
                    </w:p>
                    <w:p w14:paraId="03182E13" w14:textId="77777777" w:rsidR="00430D2B" w:rsidRPr="00AD4395" w:rsidRDefault="00430D2B" w:rsidP="00430D2B">
                      <w:pPr>
                        <w:spacing w:after="120"/>
                        <w:jc w:val="center"/>
                        <w:rPr>
                          <w:rFonts w:cstheme="minorHAnsi"/>
                          <w:b/>
                          <w:sz w:val="16"/>
                          <w:szCs w:val="16"/>
                          <w:u w:val="single"/>
                        </w:rPr>
                      </w:pPr>
                    </w:p>
                    <w:p w14:paraId="51AC5329" w14:textId="77777777" w:rsidR="00430D2B" w:rsidRPr="00A1026C" w:rsidRDefault="00430D2B" w:rsidP="00430D2B">
                      <w:pPr>
                        <w:spacing w:after="120"/>
                        <w:jc w:val="center"/>
                        <w:rPr>
                          <w:rFonts w:cstheme="minorHAnsi"/>
                          <w:b/>
                          <w:u w:val="single"/>
                        </w:rPr>
                      </w:pPr>
                    </w:p>
                    <w:p w14:paraId="5AFF37F1" w14:textId="77777777" w:rsidR="00430D2B" w:rsidRPr="00A1026C" w:rsidRDefault="00430D2B" w:rsidP="00430D2B">
                      <w:pPr>
                        <w:spacing w:after="120"/>
                        <w:jc w:val="center"/>
                        <w:rPr>
                          <w:rFonts w:cstheme="minorHAnsi"/>
                          <w:b/>
                          <w:u w:val="single"/>
                        </w:rPr>
                      </w:pPr>
                    </w:p>
                  </w:txbxContent>
                </v:textbox>
              </v:shape>
            </w:pict>
          </mc:Fallback>
        </mc:AlternateContent>
      </w:r>
      <w:r w:rsidR="00BE742D">
        <w:rPr>
          <w:rFonts w:ascii="Papyrus" w:hAnsi="Papyrus"/>
          <w:noProof/>
          <w:sz w:val="21"/>
          <w:szCs w:val="21"/>
        </w:rPr>
        <mc:AlternateContent>
          <mc:Choice Requires="wps">
            <w:drawing>
              <wp:anchor distT="0" distB="0" distL="114300" distR="114300" simplePos="0" relativeHeight="251821056" behindDoc="0" locked="0" layoutInCell="1" allowOverlap="1" wp14:anchorId="2B729D6E" wp14:editId="7A755976">
                <wp:simplePos x="0" y="0"/>
                <wp:positionH relativeFrom="column">
                  <wp:posOffset>-23165</wp:posOffset>
                </wp:positionH>
                <wp:positionV relativeFrom="paragraph">
                  <wp:posOffset>59207</wp:posOffset>
                </wp:positionV>
                <wp:extent cx="2686050" cy="1198169"/>
                <wp:effectExtent l="57150" t="38100" r="76200" b="97790"/>
                <wp:wrapNone/>
                <wp:docPr id="291491824" name="Text Box 3"/>
                <wp:cNvGraphicFramePr/>
                <a:graphic xmlns:a="http://schemas.openxmlformats.org/drawingml/2006/main">
                  <a:graphicData uri="http://schemas.microsoft.com/office/word/2010/wordprocessingShape">
                    <wps:wsp>
                      <wps:cNvSpPr txBox="1"/>
                      <wps:spPr>
                        <a:xfrm>
                          <a:off x="0" y="0"/>
                          <a:ext cx="2686050" cy="1198169"/>
                        </a:xfrm>
                        <a:prstGeom prst="rect">
                          <a:avLst/>
                        </a:prstGeom>
                        <a:ln w="19050"/>
                      </wps:spPr>
                      <wps:style>
                        <a:lnRef idx="1">
                          <a:schemeClr val="accent4"/>
                        </a:lnRef>
                        <a:fillRef idx="2">
                          <a:schemeClr val="accent4"/>
                        </a:fillRef>
                        <a:effectRef idx="1">
                          <a:schemeClr val="accent4"/>
                        </a:effectRef>
                        <a:fontRef idx="minor">
                          <a:schemeClr val="dk1"/>
                        </a:fontRef>
                      </wps:style>
                      <wps:txbx>
                        <w:txbxContent>
                          <w:p w14:paraId="1FADEB91" w14:textId="77777777" w:rsidR="005F2D75" w:rsidRPr="005F2D75" w:rsidRDefault="005F2D75" w:rsidP="00EA3CAD">
                            <w:pPr>
                              <w:jc w:val="center"/>
                              <w:rPr>
                                <w:sz w:val="19"/>
                                <w:szCs w:val="19"/>
                              </w:rPr>
                            </w:pPr>
                            <w:r w:rsidRPr="005F2D75">
                              <w:rPr>
                                <w:b/>
                                <w:sz w:val="19"/>
                                <w:szCs w:val="19"/>
                              </w:rPr>
                              <w:t xml:space="preserve">Free School Meals and Pupil Premium </w:t>
                            </w:r>
                          </w:p>
                          <w:p w14:paraId="0AC81C84" w14:textId="16F4CED1" w:rsidR="005F2D75" w:rsidRPr="00BE742D" w:rsidRDefault="005F2D75" w:rsidP="00EA3CAD">
                            <w:pPr>
                              <w:jc w:val="center"/>
                              <w:rPr>
                                <w:sz w:val="18"/>
                                <w:szCs w:val="18"/>
                              </w:rPr>
                            </w:pPr>
                            <w:r w:rsidRPr="00BE742D">
                              <w:rPr>
                                <w:sz w:val="18"/>
                                <w:szCs w:val="18"/>
                              </w:rPr>
                              <w:t>If you get any of the</w:t>
                            </w:r>
                            <w:r w:rsidRPr="00BE742D">
                              <w:rPr>
                                <w:sz w:val="18"/>
                                <w:szCs w:val="18"/>
                              </w:rPr>
                              <w:t>se</w:t>
                            </w:r>
                            <w:r w:rsidRPr="00BE742D">
                              <w:rPr>
                                <w:sz w:val="18"/>
                                <w:szCs w:val="18"/>
                              </w:rPr>
                              <w:t> </w:t>
                            </w:r>
                            <w:hyperlink r:id="rId15" w:history="1">
                              <w:r w:rsidRPr="00BE742D">
                                <w:rPr>
                                  <w:rStyle w:val="Hyperlink"/>
                                  <w:sz w:val="18"/>
                                  <w:szCs w:val="18"/>
                                </w:rPr>
                                <w:t>qualifying benefits</w:t>
                              </w:r>
                            </w:hyperlink>
                            <w:r w:rsidRPr="00BE742D">
                              <w:rPr>
                                <w:sz w:val="18"/>
                                <w:szCs w:val="18"/>
                              </w:rPr>
                              <w:t>,</w:t>
                            </w:r>
                            <w:r w:rsidRPr="00BE742D">
                              <w:rPr>
                                <w:sz w:val="18"/>
                                <w:szCs w:val="18"/>
                              </w:rPr>
                              <w:t xml:space="preserve"> school can get extra funding, called pupil premium, if you </w:t>
                            </w:r>
                            <w:hyperlink r:id="rId16" w:history="1">
                              <w:r w:rsidRPr="00BE742D">
                                <w:rPr>
                                  <w:rStyle w:val="Hyperlink"/>
                                  <w:sz w:val="18"/>
                                  <w:szCs w:val="18"/>
                                </w:rPr>
                                <w:t>apply</w:t>
                              </w:r>
                            </w:hyperlink>
                            <w:r w:rsidRPr="00BE742D">
                              <w:rPr>
                                <w:sz w:val="18"/>
                                <w:szCs w:val="18"/>
                              </w:rPr>
                              <w:t xml:space="preserve"> with </w:t>
                            </w:r>
                            <w:r w:rsidRPr="00BE742D">
                              <w:rPr>
                                <w:sz w:val="18"/>
                                <w:szCs w:val="18"/>
                              </w:rPr>
                              <w:t>LCC</w:t>
                            </w:r>
                            <w:r w:rsidRPr="00BE742D">
                              <w:rPr>
                                <w:sz w:val="18"/>
                                <w:szCs w:val="18"/>
                              </w:rPr>
                              <w:t>. </w:t>
                            </w:r>
                          </w:p>
                          <w:p w14:paraId="0CF11529" w14:textId="7903B503" w:rsidR="005F2D75" w:rsidRPr="00BE742D" w:rsidRDefault="005F2D75" w:rsidP="00EA3CAD">
                            <w:pPr>
                              <w:jc w:val="center"/>
                              <w:rPr>
                                <w:b/>
                                <w:bCs/>
                                <w:sz w:val="18"/>
                                <w:szCs w:val="18"/>
                              </w:rPr>
                            </w:pPr>
                            <w:r w:rsidRPr="00BE742D">
                              <w:rPr>
                                <w:sz w:val="18"/>
                                <w:szCs w:val="18"/>
                              </w:rPr>
                              <w:t xml:space="preserve">This funding allows us to subsidise school trips, </w:t>
                            </w:r>
                            <w:r w:rsidR="008309F8" w:rsidRPr="00BE742D">
                              <w:rPr>
                                <w:sz w:val="18"/>
                                <w:szCs w:val="18"/>
                              </w:rPr>
                              <w:t xml:space="preserve">provide </w:t>
                            </w:r>
                            <w:r w:rsidRPr="00BE742D">
                              <w:rPr>
                                <w:sz w:val="18"/>
                                <w:szCs w:val="18"/>
                              </w:rPr>
                              <w:t xml:space="preserve">free milk and pay for </w:t>
                            </w:r>
                            <w:r w:rsidR="008309F8" w:rsidRPr="00BE742D">
                              <w:rPr>
                                <w:sz w:val="18"/>
                                <w:szCs w:val="18"/>
                              </w:rPr>
                              <w:t xml:space="preserve">trips and </w:t>
                            </w:r>
                            <w:r w:rsidRPr="00BE742D">
                              <w:rPr>
                                <w:sz w:val="18"/>
                                <w:szCs w:val="18"/>
                              </w:rPr>
                              <w:t>extra resources.</w:t>
                            </w:r>
                          </w:p>
                          <w:p w14:paraId="38013FF9" w14:textId="77777777" w:rsidR="00810DCB" w:rsidRPr="00BB29D1" w:rsidRDefault="00810DCB" w:rsidP="00EA3CAD">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9D6E" id="_x0000_s1033" type="#_x0000_t202" style="position:absolute;margin-left:-1.8pt;margin-top:4.65pt;width:211.5pt;height:94.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" fillcolor="#bfb1d0 [1623]" strokecolor="#795d9b [3047]" strokeweight="1.5pt">
                <v:fill color2="#ece7f1 [503]" rotate="t" angle="180" colors="0 #c9b5e8;22938f #d9cbee;1 #f0eaf9" focus="100%" type="gradient"/>
                <v:shadow on="t" color="black" opacity="24903f" origin=",.5" offset="0,.55556mm"/>
                <v:textbox>
                  <w:txbxContent>
                    <w:p w14:paraId="1FADEB91" w14:textId="77777777" w:rsidR="005F2D75" w:rsidRPr="005F2D75" w:rsidRDefault="005F2D75" w:rsidP="00EA3CAD">
                      <w:pPr>
                        <w:jc w:val="center"/>
                        <w:rPr>
                          <w:sz w:val="19"/>
                          <w:szCs w:val="19"/>
                        </w:rPr>
                      </w:pPr>
                      <w:r w:rsidRPr="005F2D75">
                        <w:rPr>
                          <w:b/>
                          <w:sz w:val="19"/>
                          <w:szCs w:val="19"/>
                        </w:rPr>
                        <w:t xml:space="preserve">Free School Meals and Pupil Premium </w:t>
                      </w:r>
                    </w:p>
                    <w:p w14:paraId="0AC81C84" w14:textId="16F4CED1" w:rsidR="005F2D75" w:rsidRPr="00BE742D" w:rsidRDefault="005F2D75" w:rsidP="00EA3CAD">
                      <w:pPr>
                        <w:jc w:val="center"/>
                        <w:rPr>
                          <w:sz w:val="18"/>
                          <w:szCs w:val="18"/>
                        </w:rPr>
                      </w:pPr>
                      <w:r w:rsidRPr="00BE742D">
                        <w:rPr>
                          <w:sz w:val="18"/>
                          <w:szCs w:val="18"/>
                        </w:rPr>
                        <w:t>If you get any of the</w:t>
                      </w:r>
                      <w:r w:rsidRPr="00BE742D">
                        <w:rPr>
                          <w:sz w:val="18"/>
                          <w:szCs w:val="18"/>
                        </w:rPr>
                        <w:t>se</w:t>
                      </w:r>
                      <w:r w:rsidRPr="00BE742D">
                        <w:rPr>
                          <w:sz w:val="18"/>
                          <w:szCs w:val="18"/>
                        </w:rPr>
                        <w:t> </w:t>
                      </w:r>
                      <w:hyperlink r:id="rId17" w:history="1">
                        <w:r w:rsidRPr="00BE742D">
                          <w:rPr>
                            <w:rStyle w:val="Hyperlink"/>
                            <w:sz w:val="18"/>
                            <w:szCs w:val="18"/>
                          </w:rPr>
                          <w:t>qualifying benefits</w:t>
                        </w:r>
                      </w:hyperlink>
                      <w:r w:rsidRPr="00BE742D">
                        <w:rPr>
                          <w:sz w:val="18"/>
                          <w:szCs w:val="18"/>
                        </w:rPr>
                        <w:t>,</w:t>
                      </w:r>
                      <w:r w:rsidRPr="00BE742D">
                        <w:rPr>
                          <w:sz w:val="18"/>
                          <w:szCs w:val="18"/>
                        </w:rPr>
                        <w:t xml:space="preserve"> school can get extra funding, called pupil premium, if you </w:t>
                      </w:r>
                      <w:hyperlink r:id="rId18" w:history="1">
                        <w:r w:rsidRPr="00BE742D">
                          <w:rPr>
                            <w:rStyle w:val="Hyperlink"/>
                            <w:sz w:val="18"/>
                            <w:szCs w:val="18"/>
                          </w:rPr>
                          <w:t>apply</w:t>
                        </w:r>
                      </w:hyperlink>
                      <w:r w:rsidRPr="00BE742D">
                        <w:rPr>
                          <w:sz w:val="18"/>
                          <w:szCs w:val="18"/>
                        </w:rPr>
                        <w:t xml:space="preserve"> with </w:t>
                      </w:r>
                      <w:r w:rsidRPr="00BE742D">
                        <w:rPr>
                          <w:sz w:val="18"/>
                          <w:szCs w:val="18"/>
                        </w:rPr>
                        <w:t>LCC</w:t>
                      </w:r>
                      <w:r w:rsidRPr="00BE742D">
                        <w:rPr>
                          <w:sz w:val="18"/>
                          <w:szCs w:val="18"/>
                        </w:rPr>
                        <w:t>. </w:t>
                      </w:r>
                    </w:p>
                    <w:p w14:paraId="0CF11529" w14:textId="7903B503" w:rsidR="005F2D75" w:rsidRPr="00BE742D" w:rsidRDefault="005F2D75" w:rsidP="00EA3CAD">
                      <w:pPr>
                        <w:jc w:val="center"/>
                        <w:rPr>
                          <w:b/>
                          <w:bCs/>
                          <w:sz w:val="18"/>
                          <w:szCs w:val="18"/>
                        </w:rPr>
                      </w:pPr>
                      <w:r w:rsidRPr="00BE742D">
                        <w:rPr>
                          <w:sz w:val="18"/>
                          <w:szCs w:val="18"/>
                        </w:rPr>
                        <w:t xml:space="preserve">This funding allows us to subsidise school trips, </w:t>
                      </w:r>
                      <w:r w:rsidR="008309F8" w:rsidRPr="00BE742D">
                        <w:rPr>
                          <w:sz w:val="18"/>
                          <w:szCs w:val="18"/>
                        </w:rPr>
                        <w:t xml:space="preserve">provide </w:t>
                      </w:r>
                      <w:r w:rsidRPr="00BE742D">
                        <w:rPr>
                          <w:sz w:val="18"/>
                          <w:szCs w:val="18"/>
                        </w:rPr>
                        <w:t xml:space="preserve">free milk and pay for </w:t>
                      </w:r>
                      <w:r w:rsidR="008309F8" w:rsidRPr="00BE742D">
                        <w:rPr>
                          <w:sz w:val="18"/>
                          <w:szCs w:val="18"/>
                        </w:rPr>
                        <w:t xml:space="preserve">trips and </w:t>
                      </w:r>
                      <w:r w:rsidRPr="00BE742D">
                        <w:rPr>
                          <w:sz w:val="18"/>
                          <w:szCs w:val="18"/>
                        </w:rPr>
                        <w:t>extra resources.</w:t>
                      </w:r>
                    </w:p>
                    <w:p w14:paraId="38013FF9" w14:textId="77777777" w:rsidR="00810DCB" w:rsidRPr="00BB29D1" w:rsidRDefault="00810DCB" w:rsidP="00EA3CAD">
                      <w:pPr>
                        <w:jc w:val="center"/>
                        <w:rPr>
                          <w:b/>
                          <w:bCs/>
                        </w:rPr>
                      </w:pPr>
                    </w:p>
                  </w:txbxContent>
                </v:textbox>
              </v:shape>
            </w:pict>
          </mc:Fallback>
        </mc:AlternateContent>
      </w:r>
      <w:r w:rsidR="001D5142">
        <w:rPr>
          <w:rFonts w:ascii="Papyrus" w:hAnsi="Papyrus"/>
          <w:sz w:val="21"/>
          <w:szCs w:val="21"/>
        </w:rPr>
        <w:tab/>
      </w:r>
      <w:r w:rsidR="005F6F77">
        <w:rPr>
          <w:rFonts w:ascii="Papyrus" w:hAnsi="Papyrus"/>
          <w:sz w:val="21"/>
          <w:szCs w:val="21"/>
        </w:rPr>
        <w:tab/>
      </w:r>
      <w:r w:rsidR="001D5142">
        <w:rPr>
          <w:rFonts w:ascii="Papyrus" w:hAnsi="Papyrus"/>
          <w:sz w:val="21"/>
          <w:szCs w:val="21"/>
        </w:rPr>
        <w:tab/>
      </w:r>
      <w:r w:rsidR="001D5142">
        <w:rPr>
          <w:rFonts w:ascii="Papyrus" w:hAnsi="Papyrus"/>
          <w:sz w:val="21"/>
          <w:szCs w:val="21"/>
        </w:rPr>
        <w:tab/>
      </w:r>
      <w:r w:rsidR="00486745">
        <w:rPr>
          <w:rFonts w:ascii="Papyrus" w:hAnsi="Papyrus"/>
          <w:sz w:val="21"/>
          <w:szCs w:val="21"/>
        </w:rPr>
        <w:t xml:space="preserve">                                                                                                                                      </w:t>
      </w:r>
    </w:p>
    <w:p w14:paraId="55D50833" w14:textId="24DAB6CE" w:rsidR="008665DF" w:rsidRPr="008665DF" w:rsidRDefault="008665DF" w:rsidP="008665DF">
      <w:pPr>
        <w:rPr>
          <w:rFonts w:ascii="Papyrus" w:hAnsi="Papyrus"/>
          <w:sz w:val="21"/>
          <w:szCs w:val="21"/>
        </w:rPr>
      </w:pPr>
    </w:p>
    <w:p w14:paraId="450B51E1" w14:textId="03783DB4" w:rsidR="009E78C8" w:rsidRPr="009E78C8" w:rsidRDefault="009E78C8" w:rsidP="009E78C8">
      <w:pPr>
        <w:rPr>
          <w:rFonts w:ascii="Papyrus" w:hAnsi="Papyrus"/>
          <w:sz w:val="21"/>
          <w:szCs w:val="21"/>
        </w:rPr>
      </w:pPr>
    </w:p>
    <w:p w14:paraId="610A9C4A" w14:textId="76783B95" w:rsidR="001606D9" w:rsidRPr="001606D9" w:rsidRDefault="001606D9" w:rsidP="001606D9">
      <w:pPr>
        <w:rPr>
          <w:rFonts w:ascii="Papyrus" w:hAnsi="Papyrus"/>
          <w:sz w:val="21"/>
          <w:szCs w:val="21"/>
        </w:rPr>
      </w:pPr>
    </w:p>
    <w:p w14:paraId="032000CC" w14:textId="0EDBE223" w:rsidR="000424E5" w:rsidRPr="00B33855" w:rsidRDefault="00083FAF" w:rsidP="00B33855">
      <w:pPr>
        <w:rPr>
          <w:rFonts w:ascii="Papyrus" w:hAnsi="Papyrus"/>
          <w:sz w:val="21"/>
          <w:szCs w:val="21"/>
        </w:rPr>
      </w:pPr>
      <w:r>
        <w:rPr>
          <w:noProof/>
        </w:rPr>
        <w:drawing>
          <wp:anchor distT="0" distB="0" distL="114300" distR="114300" simplePos="0" relativeHeight="251814912" behindDoc="1" locked="0" layoutInCell="1" allowOverlap="1" wp14:anchorId="29D1CF80" wp14:editId="72B0C5D8">
            <wp:simplePos x="0" y="0"/>
            <wp:positionH relativeFrom="column">
              <wp:posOffset>220776</wp:posOffset>
            </wp:positionH>
            <wp:positionV relativeFrom="paragraph">
              <wp:posOffset>410210</wp:posOffset>
            </wp:positionV>
            <wp:extent cx="2112010" cy="1345565"/>
            <wp:effectExtent l="38100" t="38100" r="40640" b="45085"/>
            <wp:wrapTight wrapText="bothSides">
              <wp:wrapPolygon edited="0">
                <wp:start x="-390" y="-612"/>
                <wp:lineTo x="-390" y="22018"/>
                <wp:lineTo x="21821" y="22018"/>
                <wp:lineTo x="21821" y="-612"/>
                <wp:lineTo x="-390" y="-612"/>
              </wp:wrapPolygon>
            </wp:wrapTight>
            <wp:docPr id="4" name="Picture 2" descr="A silhouette of 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silhouette of a child reading a book&#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b="15096"/>
                    <a:stretch/>
                  </pic:blipFill>
                  <pic:spPr bwMode="auto">
                    <a:xfrm>
                      <a:off x="0" y="0"/>
                      <a:ext cx="2112010" cy="1345565"/>
                    </a:xfrm>
                    <a:prstGeom prst="rect">
                      <a:avLst/>
                    </a:prstGeom>
                    <a:noFill/>
                    <a:ln w="3810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361D1FBF" wp14:editId="004B4B5A">
                <wp:simplePos x="0" y="0"/>
                <wp:positionH relativeFrom="column">
                  <wp:posOffset>4565446</wp:posOffset>
                </wp:positionH>
                <wp:positionV relativeFrom="paragraph">
                  <wp:posOffset>716001</wp:posOffset>
                </wp:positionV>
                <wp:extent cx="2216150" cy="768350"/>
                <wp:effectExtent l="0" t="0" r="0" b="0"/>
                <wp:wrapSquare wrapText="bothSides"/>
                <wp:docPr id="2083381276" name="Text Box 1"/>
                <wp:cNvGraphicFramePr/>
                <a:graphic xmlns:a="http://schemas.openxmlformats.org/drawingml/2006/main">
                  <a:graphicData uri="http://schemas.microsoft.com/office/word/2010/wordprocessingShape">
                    <wps:wsp>
                      <wps:cNvSpPr txBox="1"/>
                      <wps:spPr>
                        <a:xfrm>
                          <a:off x="0" y="0"/>
                          <a:ext cx="2216150" cy="768350"/>
                        </a:xfrm>
                        <a:prstGeom prst="rect">
                          <a:avLst/>
                        </a:prstGeom>
                        <a:noFill/>
                        <a:ln w="6350">
                          <a:noFill/>
                        </a:ln>
                      </wps:spPr>
                      <wps:txbx>
                        <w:txbxContent>
                          <w:p w14:paraId="3C513F25" w14:textId="181198BC" w:rsidR="00B33855" w:rsidRDefault="00B33855" w:rsidP="00B33855">
                            <w:pPr>
                              <w:tabs>
                                <w:tab w:val="left" w:pos="706"/>
                                <w:tab w:val="center" w:pos="4121"/>
                                <w:tab w:val="left" w:pos="7275"/>
                              </w:tabs>
                              <w:jc w:val="center"/>
                              <w:rPr>
                                <w:rFonts w:ascii="Papyrus" w:hAnsi="Papyrus"/>
                                <w:sz w:val="20"/>
                                <w:szCs w:val="20"/>
                              </w:rPr>
                            </w:pPr>
                            <w:r w:rsidRPr="000B0330">
                              <w:rPr>
                                <w:rFonts w:ascii="Papyrus" w:hAnsi="Papyrus"/>
                                <w:sz w:val="20"/>
                                <w:szCs w:val="20"/>
                              </w:rPr>
                              <w:t>Thank you for your</w:t>
                            </w:r>
                            <w:r>
                              <w:rPr>
                                <w:rFonts w:ascii="Papyrus" w:hAnsi="Papyrus"/>
                                <w:sz w:val="20"/>
                                <w:szCs w:val="20"/>
                              </w:rPr>
                              <w:t xml:space="preserve"> ongoing </w:t>
                            </w:r>
                            <w:r w:rsidRPr="000B0330">
                              <w:rPr>
                                <w:rFonts w:ascii="Papyrus" w:hAnsi="Papyrus"/>
                                <w:sz w:val="20"/>
                                <w:szCs w:val="20"/>
                              </w:rPr>
                              <w:t>support</w:t>
                            </w:r>
                            <w:r>
                              <w:rPr>
                                <w:rFonts w:ascii="Papyrus" w:hAnsi="Papyrus"/>
                                <w:sz w:val="20"/>
                                <w:szCs w:val="20"/>
                              </w:rPr>
                              <w:t>.</w:t>
                            </w:r>
                          </w:p>
                          <w:p w14:paraId="3660DBA4" w14:textId="28043D78" w:rsidR="00B33855" w:rsidRPr="000B0330" w:rsidRDefault="00B33855" w:rsidP="00B33855">
                            <w:pPr>
                              <w:tabs>
                                <w:tab w:val="left" w:pos="706"/>
                                <w:tab w:val="center" w:pos="4121"/>
                                <w:tab w:val="left" w:pos="7275"/>
                              </w:tabs>
                              <w:jc w:val="center"/>
                              <w:rPr>
                                <w:rFonts w:ascii="Papyrus" w:hAnsi="Papyrus"/>
                                <w:sz w:val="20"/>
                                <w:szCs w:val="20"/>
                              </w:rPr>
                            </w:pPr>
                            <w:r>
                              <w:rPr>
                                <w:rFonts w:ascii="Papyrus" w:hAnsi="Papyrus"/>
                                <w:sz w:val="20"/>
                                <w:szCs w:val="20"/>
                              </w:rPr>
                              <w:t>Have a lovely weekend,</w:t>
                            </w:r>
                          </w:p>
                          <w:p w14:paraId="13F031F4" w14:textId="77777777" w:rsidR="00B33855" w:rsidRPr="000B0330" w:rsidRDefault="00B33855" w:rsidP="00B33855">
                            <w:pPr>
                              <w:tabs>
                                <w:tab w:val="left" w:pos="4545"/>
                                <w:tab w:val="left" w:pos="6237"/>
                              </w:tabs>
                              <w:jc w:val="center"/>
                              <w:rPr>
                                <w:rFonts w:ascii="Papyrus" w:hAnsi="Papyrus"/>
                                <w:b/>
                                <w:sz w:val="20"/>
                                <w:szCs w:val="20"/>
                              </w:rPr>
                            </w:pPr>
                            <w:r w:rsidRPr="000B0330">
                              <w:rPr>
                                <w:rFonts w:ascii="Papyrus" w:hAnsi="Papyrus"/>
                                <w:sz w:val="20"/>
                                <w:szCs w:val="20"/>
                              </w:rPr>
                              <w:t>C M Seagrave</w:t>
                            </w:r>
                          </w:p>
                          <w:p w14:paraId="394ADE16" w14:textId="77777777" w:rsidR="00B33855" w:rsidRPr="00F26551" w:rsidRDefault="00B33855" w:rsidP="00F26551">
                            <w:pPr>
                              <w:tabs>
                                <w:tab w:val="center" w:pos="5316"/>
                                <w:tab w:val="left" w:pos="7254"/>
                              </w:tabs>
                              <w:rPr>
                                <w:rFonts w:ascii="Papyrus" w:hAnsi="Papyrus"/>
                                <w:sz w:val="21"/>
                                <w:szCs w:val="21"/>
                              </w:rPr>
                            </w:pPr>
                            <w:r>
                              <w:rPr>
                                <w:rFonts w:ascii="Papyrus" w:hAnsi="Papyrus"/>
                                <w:sz w:val="21"/>
                                <w:szCs w:val="21"/>
                              </w:rPr>
                              <w:tab/>
                            </w:r>
                            <w:r>
                              <w:rPr>
                                <w:rFonts w:ascii="Papyrus" w:hAnsi="Papyrus"/>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1FBF" id="_x0000_s1034" type="#_x0000_t202" style="position:absolute;margin-left:359.5pt;margin-top:56.4pt;width:174.5pt;height:6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" filled="f" stroked="f" strokeweight=".5pt">
                <v:textbox>
                  <w:txbxContent>
                    <w:p w14:paraId="3C513F25" w14:textId="181198BC" w:rsidR="00B33855" w:rsidRDefault="00B33855" w:rsidP="00B33855">
                      <w:pPr>
                        <w:tabs>
                          <w:tab w:val="left" w:pos="706"/>
                          <w:tab w:val="center" w:pos="4121"/>
                          <w:tab w:val="left" w:pos="7275"/>
                        </w:tabs>
                        <w:jc w:val="center"/>
                        <w:rPr>
                          <w:rFonts w:ascii="Papyrus" w:hAnsi="Papyrus"/>
                          <w:sz w:val="20"/>
                          <w:szCs w:val="20"/>
                        </w:rPr>
                      </w:pPr>
                      <w:r w:rsidRPr="000B0330">
                        <w:rPr>
                          <w:rFonts w:ascii="Papyrus" w:hAnsi="Papyrus"/>
                          <w:sz w:val="20"/>
                          <w:szCs w:val="20"/>
                        </w:rPr>
                        <w:t>Thank you for your</w:t>
                      </w:r>
                      <w:r>
                        <w:rPr>
                          <w:rFonts w:ascii="Papyrus" w:hAnsi="Papyrus"/>
                          <w:sz w:val="20"/>
                          <w:szCs w:val="20"/>
                        </w:rPr>
                        <w:t xml:space="preserve"> ongoing </w:t>
                      </w:r>
                      <w:r w:rsidRPr="000B0330">
                        <w:rPr>
                          <w:rFonts w:ascii="Papyrus" w:hAnsi="Papyrus"/>
                          <w:sz w:val="20"/>
                          <w:szCs w:val="20"/>
                        </w:rPr>
                        <w:t>support</w:t>
                      </w:r>
                      <w:r>
                        <w:rPr>
                          <w:rFonts w:ascii="Papyrus" w:hAnsi="Papyrus"/>
                          <w:sz w:val="20"/>
                          <w:szCs w:val="20"/>
                        </w:rPr>
                        <w:t>.</w:t>
                      </w:r>
                    </w:p>
                    <w:p w14:paraId="3660DBA4" w14:textId="28043D78" w:rsidR="00B33855" w:rsidRPr="000B0330" w:rsidRDefault="00B33855" w:rsidP="00B33855">
                      <w:pPr>
                        <w:tabs>
                          <w:tab w:val="left" w:pos="706"/>
                          <w:tab w:val="center" w:pos="4121"/>
                          <w:tab w:val="left" w:pos="7275"/>
                        </w:tabs>
                        <w:jc w:val="center"/>
                        <w:rPr>
                          <w:rFonts w:ascii="Papyrus" w:hAnsi="Papyrus"/>
                          <w:sz w:val="20"/>
                          <w:szCs w:val="20"/>
                        </w:rPr>
                      </w:pPr>
                      <w:r>
                        <w:rPr>
                          <w:rFonts w:ascii="Papyrus" w:hAnsi="Papyrus"/>
                          <w:sz w:val="20"/>
                          <w:szCs w:val="20"/>
                        </w:rPr>
                        <w:t>Have a lovely weekend,</w:t>
                      </w:r>
                    </w:p>
                    <w:p w14:paraId="13F031F4" w14:textId="77777777" w:rsidR="00B33855" w:rsidRPr="000B0330" w:rsidRDefault="00B33855" w:rsidP="00B33855">
                      <w:pPr>
                        <w:tabs>
                          <w:tab w:val="left" w:pos="4545"/>
                          <w:tab w:val="left" w:pos="6237"/>
                        </w:tabs>
                        <w:jc w:val="center"/>
                        <w:rPr>
                          <w:rFonts w:ascii="Papyrus" w:hAnsi="Papyrus"/>
                          <w:b/>
                          <w:sz w:val="20"/>
                          <w:szCs w:val="20"/>
                        </w:rPr>
                      </w:pPr>
                      <w:r w:rsidRPr="000B0330">
                        <w:rPr>
                          <w:rFonts w:ascii="Papyrus" w:hAnsi="Papyrus"/>
                          <w:sz w:val="20"/>
                          <w:szCs w:val="20"/>
                        </w:rPr>
                        <w:t>C M Seagrave</w:t>
                      </w:r>
                    </w:p>
                    <w:p w14:paraId="394ADE16" w14:textId="77777777" w:rsidR="00B33855" w:rsidRPr="00F26551" w:rsidRDefault="00B33855" w:rsidP="00F26551">
                      <w:pPr>
                        <w:tabs>
                          <w:tab w:val="center" w:pos="5316"/>
                          <w:tab w:val="left" w:pos="7254"/>
                        </w:tabs>
                        <w:rPr>
                          <w:rFonts w:ascii="Papyrus" w:hAnsi="Papyrus"/>
                          <w:sz w:val="21"/>
                          <w:szCs w:val="21"/>
                        </w:rPr>
                      </w:pPr>
                      <w:r>
                        <w:rPr>
                          <w:rFonts w:ascii="Papyrus" w:hAnsi="Papyrus"/>
                          <w:sz w:val="21"/>
                          <w:szCs w:val="21"/>
                        </w:rPr>
                        <w:tab/>
                      </w:r>
                      <w:r>
                        <w:rPr>
                          <w:rFonts w:ascii="Papyrus" w:hAnsi="Papyrus"/>
                          <w:sz w:val="21"/>
                          <w:szCs w:val="21"/>
                        </w:rPr>
                        <w:tab/>
                      </w:r>
                    </w:p>
                  </w:txbxContent>
                </v:textbox>
                <w10:wrap type="square"/>
              </v:shape>
            </w:pict>
          </mc:Fallback>
        </mc:AlternateContent>
      </w:r>
    </w:p>
    <w:sectPr w:rsidR="000424E5" w:rsidRPr="00B33855" w:rsidSect="00823F6A">
      <w:pgSz w:w="11906" w:h="16838" w:code="9"/>
      <w:pgMar w:top="284" w:right="282" w:bottom="23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BA14" w14:textId="77777777" w:rsidR="00823F6A" w:rsidRDefault="00823F6A" w:rsidP="001F01A9">
      <w:pPr>
        <w:spacing w:line="240" w:lineRule="auto"/>
      </w:pPr>
      <w:r>
        <w:separator/>
      </w:r>
    </w:p>
  </w:endnote>
  <w:endnote w:type="continuationSeparator" w:id="0">
    <w:p w14:paraId="2C152314" w14:textId="77777777" w:rsidR="00823F6A" w:rsidRDefault="00823F6A" w:rsidP="001F0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1CD1" w14:textId="77777777" w:rsidR="00823F6A" w:rsidRDefault="00823F6A" w:rsidP="001F01A9">
      <w:pPr>
        <w:spacing w:line="240" w:lineRule="auto"/>
      </w:pPr>
      <w:r>
        <w:separator/>
      </w:r>
    </w:p>
  </w:footnote>
  <w:footnote w:type="continuationSeparator" w:id="0">
    <w:p w14:paraId="5511C59C" w14:textId="77777777" w:rsidR="00823F6A" w:rsidRDefault="00823F6A" w:rsidP="001F01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5pt;height:11.5pt" o:bullet="t">
        <v:imagedata r:id="rId1" o:title="mso7EB"/>
      </v:shape>
    </w:pict>
  </w:numPicBullet>
  <w:abstractNum w:abstractNumId="0" w15:restartNumberingAfterBreak="0">
    <w:nsid w:val="069D6756"/>
    <w:multiLevelType w:val="hybridMultilevel"/>
    <w:tmpl w:val="24C87D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0422C"/>
    <w:multiLevelType w:val="hybridMultilevel"/>
    <w:tmpl w:val="BA1C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813B7"/>
    <w:multiLevelType w:val="hybridMultilevel"/>
    <w:tmpl w:val="0B02BDE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306338"/>
    <w:multiLevelType w:val="hybridMultilevel"/>
    <w:tmpl w:val="49768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8A326D"/>
    <w:multiLevelType w:val="hybridMultilevel"/>
    <w:tmpl w:val="53F08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E7A45"/>
    <w:multiLevelType w:val="hybridMultilevel"/>
    <w:tmpl w:val="1CA0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11EB0"/>
    <w:multiLevelType w:val="hybridMultilevel"/>
    <w:tmpl w:val="17964BA0"/>
    <w:lvl w:ilvl="0" w:tplc="08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CEF6724"/>
    <w:multiLevelType w:val="hybridMultilevel"/>
    <w:tmpl w:val="93A0FF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7">
      <w:start w:val="1"/>
      <w:numFmt w:val="bullet"/>
      <w:lvlText w:val=""/>
      <w:lvlPicBulletId w:val="0"/>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1F4E40"/>
    <w:multiLevelType w:val="hybridMultilevel"/>
    <w:tmpl w:val="450AE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94D73"/>
    <w:multiLevelType w:val="hybridMultilevel"/>
    <w:tmpl w:val="0A7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26DD6"/>
    <w:multiLevelType w:val="hybridMultilevel"/>
    <w:tmpl w:val="FBC07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455800">
    <w:abstractNumId w:val="4"/>
  </w:num>
  <w:num w:numId="2" w16cid:durableId="1670215524">
    <w:abstractNumId w:val="10"/>
  </w:num>
  <w:num w:numId="3" w16cid:durableId="1612974895">
    <w:abstractNumId w:val="8"/>
  </w:num>
  <w:num w:numId="4" w16cid:durableId="264769566">
    <w:abstractNumId w:val="9"/>
  </w:num>
  <w:num w:numId="5" w16cid:durableId="1275476580">
    <w:abstractNumId w:val="2"/>
  </w:num>
  <w:num w:numId="6" w16cid:durableId="56129190">
    <w:abstractNumId w:val="0"/>
  </w:num>
  <w:num w:numId="7" w16cid:durableId="1971544283">
    <w:abstractNumId w:val="1"/>
  </w:num>
  <w:num w:numId="8" w16cid:durableId="1299802847">
    <w:abstractNumId w:val="3"/>
  </w:num>
  <w:num w:numId="9" w16cid:durableId="1444886101">
    <w:abstractNumId w:val="5"/>
  </w:num>
  <w:num w:numId="10" w16cid:durableId="373308638">
    <w:abstractNumId w:val="7"/>
  </w:num>
  <w:num w:numId="11" w16cid:durableId="1831174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02"/>
    <w:rsid w:val="000015BE"/>
    <w:rsid w:val="0000678F"/>
    <w:rsid w:val="00020E1D"/>
    <w:rsid w:val="00030751"/>
    <w:rsid w:val="00031395"/>
    <w:rsid w:val="00041038"/>
    <w:rsid w:val="000424E5"/>
    <w:rsid w:val="00045BAE"/>
    <w:rsid w:val="000726CE"/>
    <w:rsid w:val="00073BA8"/>
    <w:rsid w:val="00077E38"/>
    <w:rsid w:val="000811D1"/>
    <w:rsid w:val="000824F8"/>
    <w:rsid w:val="000827B9"/>
    <w:rsid w:val="00082888"/>
    <w:rsid w:val="00083FAF"/>
    <w:rsid w:val="0009719A"/>
    <w:rsid w:val="000A17CE"/>
    <w:rsid w:val="000A61F8"/>
    <w:rsid w:val="000B0D76"/>
    <w:rsid w:val="000B2AB1"/>
    <w:rsid w:val="000B3B36"/>
    <w:rsid w:val="000C5A5B"/>
    <w:rsid w:val="000F56B5"/>
    <w:rsid w:val="0010025D"/>
    <w:rsid w:val="00100AF2"/>
    <w:rsid w:val="0011179D"/>
    <w:rsid w:val="0011533A"/>
    <w:rsid w:val="001166D5"/>
    <w:rsid w:val="00125742"/>
    <w:rsid w:val="001263D5"/>
    <w:rsid w:val="00126D14"/>
    <w:rsid w:val="00136D18"/>
    <w:rsid w:val="00153205"/>
    <w:rsid w:val="001606D9"/>
    <w:rsid w:val="00185151"/>
    <w:rsid w:val="00194E97"/>
    <w:rsid w:val="001B1AF1"/>
    <w:rsid w:val="001D5142"/>
    <w:rsid w:val="001E18AB"/>
    <w:rsid w:val="001F01A9"/>
    <w:rsid w:val="001F7B32"/>
    <w:rsid w:val="002042AD"/>
    <w:rsid w:val="0020535C"/>
    <w:rsid w:val="00235254"/>
    <w:rsid w:val="00245D15"/>
    <w:rsid w:val="00267B51"/>
    <w:rsid w:val="00272B73"/>
    <w:rsid w:val="002823DF"/>
    <w:rsid w:val="00293406"/>
    <w:rsid w:val="002A6FD7"/>
    <w:rsid w:val="002B2AA9"/>
    <w:rsid w:val="002C3990"/>
    <w:rsid w:val="002D2AD9"/>
    <w:rsid w:val="002D55CE"/>
    <w:rsid w:val="002E1E00"/>
    <w:rsid w:val="002E1F80"/>
    <w:rsid w:val="002E38BD"/>
    <w:rsid w:val="002F2500"/>
    <w:rsid w:val="002F57FA"/>
    <w:rsid w:val="0030722B"/>
    <w:rsid w:val="00313570"/>
    <w:rsid w:val="00320DCA"/>
    <w:rsid w:val="0032105C"/>
    <w:rsid w:val="00327539"/>
    <w:rsid w:val="00330329"/>
    <w:rsid w:val="0033721F"/>
    <w:rsid w:val="003440A4"/>
    <w:rsid w:val="0036407D"/>
    <w:rsid w:val="00365896"/>
    <w:rsid w:val="003810D9"/>
    <w:rsid w:val="003817A5"/>
    <w:rsid w:val="00383967"/>
    <w:rsid w:val="00391463"/>
    <w:rsid w:val="00391BDE"/>
    <w:rsid w:val="003925A3"/>
    <w:rsid w:val="003A4F05"/>
    <w:rsid w:val="003B02EB"/>
    <w:rsid w:val="003B22A3"/>
    <w:rsid w:val="003B50C9"/>
    <w:rsid w:val="003C0D00"/>
    <w:rsid w:val="003C59A2"/>
    <w:rsid w:val="003D087D"/>
    <w:rsid w:val="003D2C66"/>
    <w:rsid w:val="003D645B"/>
    <w:rsid w:val="00407C7B"/>
    <w:rsid w:val="00413918"/>
    <w:rsid w:val="00413E00"/>
    <w:rsid w:val="00421268"/>
    <w:rsid w:val="00430D2B"/>
    <w:rsid w:val="004362CF"/>
    <w:rsid w:val="0044068E"/>
    <w:rsid w:val="00440695"/>
    <w:rsid w:val="00441893"/>
    <w:rsid w:val="00442B06"/>
    <w:rsid w:val="004432ED"/>
    <w:rsid w:val="004628C7"/>
    <w:rsid w:val="004644E9"/>
    <w:rsid w:val="00474E85"/>
    <w:rsid w:val="00486745"/>
    <w:rsid w:val="004902C9"/>
    <w:rsid w:val="004B141D"/>
    <w:rsid w:val="004B1935"/>
    <w:rsid w:val="004B28D6"/>
    <w:rsid w:val="004C65DF"/>
    <w:rsid w:val="004D334D"/>
    <w:rsid w:val="004E0691"/>
    <w:rsid w:val="004E4DB6"/>
    <w:rsid w:val="004F0B06"/>
    <w:rsid w:val="004F34A8"/>
    <w:rsid w:val="004F67CE"/>
    <w:rsid w:val="00500154"/>
    <w:rsid w:val="00507019"/>
    <w:rsid w:val="00510F82"/>
    <w:rsid w:val="00514C96"/>
    <w:rsid w:val="00516A9E"/>
    <w:rsid w:val="00516C0E"/>
    <w:rsid w:val="00522713"/>
    <w:rsid w:val="00524118"/>
    <w:rsid w:val="0052650F"/>
    <w:rsid w:val="00544FBA"/>
    <w:rsid w:val="005567E1"/>
    <w:rsid w:val="00581ECC"/>
    <w:rsid w:val="00590EF3"/>
    <w:rsid w:val="00591217"/>
    <w:rsid w:val="005957F8"/>
    <w:rsid w:val="005A1F55"/>
    <w:rsid w:val="005A6722"/>
    <w:rsid w:val="005D0911"/>
    <w:rsid w:val="005D2FD0"/>
    <w:rsid w:val="005D49DD"/>
    <w:rsid w:val="005E0E86"/>
    <w:rsid w:val="005F2D75"/>
    <w:rsid w:val="005F5BEC"/>
    <w:rsid w:val="005F6F77"/>
    <w:rsid w:val="00610AF4"/>
    <w:rsid w:val="00613B95"/>
    <w:rsid w:val="00614891"/>
    <w:rsid w:val="0061505D"/>
    <w:rsid w:val="00626838"/>
    <w:rsid w:val="00640288"/>
    <w:rsid w:val="00642DBE"/>
    <w:rsid w:val="00644BDB"/>
    <w:rsid w:val="00653271"/>
    <w:rsid w:val="00660EF7"/>
    <w:rsid w:val="00663A29"/>
    <w:rsid w:val="00664809"/>
    <w:rsid w:val="00672DCC"/>
    <w:rsid w:val="006A451F"/>
    <w:rsid w:val="006B64BF"/>
    <w:rsid w:val="006C05E6"/>
    <w:rsid w:val="006C708F"/>
    <w:rsid w:val="006C7BED"/>
    <w:rsid w:val="006E152A"/>
    <w:rsid w:val="006E679B"/>
    <w:rsid w:val="006E7732"/>
    <w:rsid w:val="006F493C"/>
    <w:rsid w:val="00702995"/>
    <w:rsid w:val="007115FE"/>
    <w:rsid w:val="00731A0A"/>
    <w:rsid w:val="0073267F"/>
    <w:rsid w:val="00737533"/>
    <w:rsid w:val="00740AFC"/>
    <w:rsid w:val="007466E9"/>
    <w:rsid w:val="00746DEA"/>
    <w:rsid w:val="00752107"/>
    <w:rsid w:val="0075413E"/>
    <w:rsid w:val="0076490B"/>
    <w:rsid w:val="007755CA"/>
    <w:rsid w:val="007850CB"/>
    <w:rsid w:val="007A6034"/>
    <w:rsid w:val="007A6FA8"/>
    <w:rsid w:val="007B0F1D"/>
    <w:rsid w:val="007B4037"/>
    <w:rsid w:val="007B490F"/>
    <w:rsid w:val="007B6DEC"/>
    <w:rsid w:val="007B6E7E"/>
    <w:rsid w:val="007C5729"/>
    <w:rsid w:val="007C5881"/>
    <w:rsid w:val="007C70A2"/>
    <w:rsid w:val="007D326A"/>
    <w:rsid w:val="007E2BA8"/>
    <w:rsid w:val="007F1775"/>
    <w:rsid w:val="007F6386"/>
    <w:rsid w:val="007F6950"/>
    <w:rsid w:val="0080576D"/>
    <w:rsid w:val="008062E9"/>
    <w:rsid w:val="00810DCB"/>
    <w:rsid w:val="00811690"/>
    <w:rsid w:val="00820DA9"/>
    <w:rsid w:val="00820F68"/>
    <w:rsid w:val="00823F6A"/>
    <w:rsid w:val="0082408A"/>
    <w:rsid w:val="00824EB6"/>
    <w:rsid w:val="008309F8"/>
    <w:rsid w:val="00830ECC"/>
    <w:rsid w:val="008324F1"/>
    <w:rsid w:val="0083764E"/>
    <w:rsid w:val="008518A0"/>
    <w:rsid w:val="008568A9"/>
    <w:rsid w:val="008628AA"/>
    <w:rsid w:val="008665DF"/>
    <w:rsid w:val="00870670"/>
    <w:rsid w:val="00872614"/>
    <w:rsid w:val="00882642"/>
    <w:rsid w:val="00892AAB"/>
    <w:rsid w:val="0089385D"/>
    <w:rsid w:val="00897650"/>
    <w:rsid w:val="008A1758"/>
    <w:rsid w:val="008B2B48"/>
    <w:rsid w:val="008B3A3A"/>
    <w:rsid w:val="008B517C"/>
    <w:rsid w:val="008B6842"/>
    <w:rsid w:val="008B6E2A"/>
    <w:rsid w:val="008C03CF"/>
    <w:rsid w:val="008D671C"/>
    <w:rsid w:val="008D7332"/>
    <w:rsid w:val="008F06FC"/>
    <w:rsid w:val="00910E37"/>
    <w:rsid w:val="009135DE"/>
    <w:rsid w:val="00915F3D"/>
    <w:rsid w:val="0093493A"/>
    <w:rsid w:val="00934EA6"/>
    <w:rsid w:val="00945E3D"/>
    <w:rsid w:val="0095016E"/>
    <w:rsid w:val="00951EF7"/>
    <w:rsid w:val="00960219"/>
    <w:rsid w:val="009609DD"/>
    <w:rsid w:val="00961FE5"/>
    <w:rsid w:val="00963EF4"/>
    <w:rsid w:val="009658DF"/>
    <w:rsid w:val="00971919"/>
    <w:rsid w:val="00975E10"/>
    <w:rsid w:val="009857B1"/>
    <w:rsid w:val="00985F5B"/>
    <w:rsid w:val="009914FE"/>
    <w:rsid w:val="009933D4"/>
    <w:rsid w:val="009965FD"/>
    <w:rsid w:val="009977B8"/>
    <w:rsid w:val="00997B2E"/>
    <w:rsid w:val="00997C58"/>
    <w:rsid w:val="009A5115"/>
    <w:rsid w:val="009B1474"/>
    <w:rsid w:val="009C191B"/>
    <w:rsid w:val="009C6E34"/>
    <w:rsid w:val="009D486D"/>
    <w:rsid w:val="009E487E"/>
    <w:rsid w:val="009E78C8"/>
    <w:rsid w:val="009F014B"/>
    <w:rsid w:val="009F0EB4"/>
    <w:rsid w:val="009F140E"/>
    <w:rsid w:val="009F41D3"/>
    <w:rsid w:val="009F47B0"/>
    <w:rsid w:val="00A02464"/>
    <w:rsid w:val="00A06907"/>
    <w:rsid w:val="00A07D2E"/>
    <w:rsid w:val="00A17BD9"/>
    <w:rsid w:val="00A20092"/>
    <w:rsid w:val="00A206FB"/>
    <w:rsid w:val="00A255D5"/>
    <w:rsid w:val="00A316B7"/>
    <w:rsid w:val="00A31CEF"/>
    <w:rsid w:val="00A50902"/>
    <w:rsid w:val="00A53E6C"/>
    <w:rsid w:val="00A56DA2"/>
    <w:rsid w:val="00A71031"/>
    <w:rsid w:val="00A75BBD"/>
    <w:rsid w:val="00A81433"/>
    <w:rsid w:val="00A81B1A"/>
    <w:rsid w:val="00A84C64"/>
    <w:rsid w:val="00A90B05"/>
    <w:rsid w:val="00A90C4B"/>
    <w:rsid w:val="00AA0F31"/>
    <w:rsid w:val="00AB7ACC"/>
    <w:rsid w:val="00AC407A"/>
    <w:rsid w:val="00AC5027"/>
    <w:rsid w:val="00AC527E"/>
    <w:rsid w:val="00AC5933"/>
    <w:rsid w:val="00AD0D56"/>
    <w:rsid w:val="00AD372A"/>
    <w:rsid w:val="00AE11E6"/>
    <w:rsid w:val="00AE1CC4"/>
    <w:rsid w:val="00AE298A"/>
    <w:rsid w:val="00AF0B4C"/>
    <w:rsid w:val="00B01074"/>
    <w:rsid w:val="00B133D8"/>
    <w:rsid w:val="00B167EC"/>
    <w:rsid w:val="00B200D4"/>
    <w:rsid w:val="00B33855"/>
    <w:rsid w:val="00B46C9A"/>
    <w:rsid w:val="00B63755"/>
    <w:rsid w:val="00B6750D"/>
    <w:rsid w:val="00B67ED1"/>
    <w:rsid w:val="00B768EA"/>
    <w:rsid w:val="00B76E71"/>
    <w:rsid w:val="00B773DB"/>
    <w:rsid w:val="00B81A23"/>
    <w:rsid w:val="00B92156"/>
    <w:rsid w:val="00B977E0"/>
    <w:rsid w:val="00BA44EB"/>
    <w:rsid w:val="00BB090A"/>
    <w:rsid w:val="00BB29D1"/>
    <w:rsid w:val="00BB5B2A"/>
    <w:rsid w:val="00BB6B5C"/>
    <w:rsid w:val="00BC2658"/>
    <w:rsid w:val="00BC605B"/>
    <w:rsid w:val="00BD1B57"/>
    <w:rsid w:val="00BE3331"/>
    <w:rsid w:val="00BE742D"/>
    <w:rsid w:val="00BF2D62"/>
    <w:rsid w:val="00C015D1"/>
    <w:rsid w:val="00C04BD9"/>
    <w:rsid w:val="00C10D36"/>
    <w:rsid w:val="00C171A0"/>
    <w:rsid w:val="00C23E87"/>
    <w:rsid w:val="00C30A1F"/>
    <w:rsid w:val="00C34F90"/>
    <w:rsid w:val="00C45414"/>
    <w:rsid w:val="00C65E4A"/>
    <w:rsid w:val="00C724F5"/>
    <w:rsid w:val="00C74E1B"/>
    <w:rsid w:val="00C90EDC"/>
    <w:rsid w:val="00C91F15"/>
    <w:rsid w:val="00C92C79"/>
    <w:rsid w:val="00CA06B0"/>
    <w:rsid w:val="00CA596C"/>
    <w:rsid w:val="00CB2467"/>
    <w:rsid w:val="00CC0213"/>
    <w:rsid w:val="00CC1901"/>
    <w:rsid w:val="00CC65B5"/>
    <w:rsid w:val="00CE1547"/>
    <w:rsid w:val="00CE7E2C"/>
    <w:rsid w:val="00D004CA"/>
    <w:rsid w:val="00D02FEB"/>
    <w:rsid w:val="00D17F48"/>
    <w:rsid w:val="00D250D3"/>
    <w:rsid w:val="00D26B18"/>
    <w:rsid w:val="00D33D73"/>
    <w:rsid w:val="00D451B3"/>
    <w:rsid w:val="00D53831"/>
    <w:rsid w:val="00D72317"/>
    <w:rsid w:val="00D747E8"/>
    <w:rsid w:val="00D80C5F"/>
    <w:rsid w:val="00D92526"/>
    <w:rsid w:val="00D933C9"/>
    <w:rsid w:val="00DA78D1"/>
    <w:rsid w:val="00DC18D1"/>
    <w:rsid w:val="00DC3B42"/>
    <w:rsid w:val="00DD1BA5"/>
    <w:rsid w:val="00DE2734"/>
    <w:rsid w:val="00DE36B6"/>
    <w:rsid w:val="00DF33CE"/>
    <w:rsid w:val="00DF37AE"/>
    <w:rsid w:val="00E143DF"/>
    <w:rsid w:val="00E24605"/>
    <w:rsid w:val="00E25FB4"/>
    <w:rsid w:val="00E37B1B"/>
    <w:rsid w:val="00E41959"/>
    <w:rsid w:val="00E53B1B"/>
    <w:rsid w:val="00E564E5"/>
    <w:rsid w:val="00E607BC"/>
    <w:rsid w:val="00E648C0"/>
    <w:rsid w:val="00E75180"/>
    <w:rsid w:val="00E7532D"/>
    <w:rsid w:val="00E96288"/>
    <w:rsid w:val="00EA0D3D"/>
    <w:rsid w:val="00EA2C0D"/>
    <w:rsid w:val="00EA3CAD"/>
    <w:rsid w:val="00EA6097"/>
    <w:rsid w:val="00EB2C89"/>
    <w:rsid w:val="00EB7705"/>
    <w:rsid w:val="00EC3E82"/>
    <w:rsid w:val="00ED07F6"/>
    <w:rsid w:val="00ED0D48"/>
    <w:rsid w:val="00ED5DE8"/>
    <w:rsid w:val="00EF6955"/>
    <w:rsid w:val="00F00189"/>
    <w:rsid w:val="00F0409D"/>
    <w:rsid w:val="00F376A2"/>
    <w:rsid w:val="00F409E2"/>
    <w:rsid w:val="00F42AE5"/>
    <w:rsid w:val="00F42B0E"/>
    <w:rsid w:val="00F42C73"/>
    <w:rsid w:val="00F42EB9"/>
    <w:rsid w:val="00F6145C"/>
    <w:rsid w:val="00F65E14"/>
    <w:rsid w:val="00F7633B"/>
    <w:rsid w:val="00F87401"/>
    <w:rsid w:val="00F94BD6"/>
    <w:rsid w:val="00FA67FA"/>
    <w:rsid w:val="00FB214C"/>
    <w:rsid w:val="00FB3D31"/>
    <w:rsid w:val="00FB41ED"/>
    <w:rsid w:val="00FB74AB"/>
    <w:rsid w:val="00FC66F4"/>
    <w:rsid w:val="00FD29A3"/>
    <w:rsid w:val="00FF088F"/>
    <w:rsid w:val="00FF28D1"/>
    <w:rsid w:val="00FF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eece1"/>
    </o:shapedefaults>
    <o:shapelayout v:ext="edit">
      <o:idmap v:ext="edit" data="1"/>
    </o:shapelayout>
  </w:shapeDefaults>
  <w:decimalSymbol w:val="."/>
  <w:listSeparator w:val=","/>
  <w14:docId w14:val="2C4D8AEF"/>
  <w15:docId w15:val="{79BA20B6-4A3F-405D-AAD5-5A1553D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17"/>
  </w:style>
  <w:style w:type="paragraph" w:styleId="Heading1">
    <w:name w:val="heading 1"/>
    <w:next w:val="Normal"/>
    <w:link w:val="Heading1Char"/>
    <w:uiPriority w:val="9"/>
    <w:unhideWhenUsed/>
    <w:qFormat/>
    <w:rsid w:val="00CE7E2C"/>
    <w:pPr>
      <w:keepNext/>
      <w:keepLines/>
      <w:spacing w:line="259" w:lineRule="auto"/>
      <w:ind w:left="718"/>
      <w:outlineLvl w:val="0"/>
    </w:pPr>
    <w:rPr>
      <w:rFonts w:ascii="Calibri" w:eastAsia="Calibri" w:hAnsi="Calibri" w:cs="Calibri"/>
      <w:b/>
      <w:color w:val="0070C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17"/>
    <w:rPr>
      <w:rFonts w:ascii="Tahoma" w:hAnsi="Tahoma" w:cs="Tahoma"/>
      <w:sz w:val="16"/>
      <w:szCs w:val="16"/>
    </w:rPr>
  </w:style>
  <w:style w:type="paragraph" w:styleId="Header">
    <w:name w:val="header"/>
    <w:basedOn w:val="Normal"/>
    <w:link w:val="HeaderChar"/>
    <w:uiPriority w:val="99"/>
    <w:unhideWhenUsed/>
    <w:rsid w:val="001F01A9"/>
    <w:pPr>
      <w:tabs>
        <w:tab w:val="center" w:pos="4513"/>
        <w:tab w:val="right" w:pos="9026"/>
      </w:tabs>
      <w:spacing w:line="240" w:lineRule="auto"/>
    </w:pPr>
  </w:style>
  <w:style w:type="character" w:customStyle="1" w:styleId="HeaderChar">
    <w:name w:val="Header Char"/>
    <w:basedOn w:val="DefaultParagraphFont"/>
    <w:link w:val="Header"/>
    <w:uiPriority w:val="99"/>
    <w:rsid w:val="001F01A9"/>
  </w:style>
  <w:style w:type="paragraph" w:styleId="Footer">
    <w:name w:val="footer"/>
    <w:basedOn w:val="Normal"/>
    <w:link w:val="FooterChar"/>
    <w:uiPriority w:val="99"/>
    <w:unhideWhenUsed/>
    <w:rsid w:val="001F01A9"/>
    <w:pPr>
      <w:tabs>
        <w:tab w:val="center" w:pos="4513"/>
        <w:tab w:val="right" w:pos="9026"/>
      </w:tabs>
      <w:spacing w:line="240" w:lineRule="auto"/>
    </w:pPr>
  </w:style>
  <w:style w:type="character" w:customStyle="1" w:styleId="FooterChar">
    <w:name w:val="Footer Char"/>
    <w:basedOn w:val="DefaultParagraphFont"/>
    <w:link w:val="Footer"/>
    <w:uiPriority w:val="99"/>
    <w:rsid w:val="001F01A9"/>
  </w:style>
  <w:style w:type="character" w:styleId="Hyperlink">
    <w:name w:val="Hyperlink"/>
    <w:basedOn w:val="DefaultParagraphFont"/>
    <w:uiPriority w:val="99"/>
    <w:unhideWhenUsed/>
    <w:rsid w:val="00AC407A"/>
    <w:rPr>
      <w:color w:val="0000FF" w:themeColor="hyperlink"/>
      <w:u w:val="single"/>
    </w:rPr>
  </w:style>
  <w:style w:type="paragraph" w:styleId="ListParagraph">
    <w:name w:val="List Paragraph"/>
    <w:basedOn w:val="Normal"/>
    <w:uiPriority w:val="34"/>
    <w:qFormat/>
    <w:rsid w:val="00BB6B5C"/>
    <w:pPr>
      <w:ind w:left="720"/>
      <w:contextualSpacing/>
    </w:pPr>
  </w:style>
  <w:style w:type="character" w:customStyle="1" w:styleId="Heading1Char">
    <w:name w:val="Heading 1 Char"/>
    <w:basedOn w:val="DefaultParagraphFont"/>
    <w:link w:val="Heading1"/>
    <w:uiPriority w:val="9"/>
    <w:rsid w:val="00CE7E2C"/>
    <w:rPr>
      <w:rFonts w:ascii="Calibri" w:eastAsia="Calibri" w:hAnsi="Calibri" w:cs="Calibri"/>
      <w:b/>
      <w:color w:val="0070C0"/>
      <w:sz w:val="20"/>
      <w:lang w:val="en-US"/>
    </w:rPr>
  </w:style>
  <w:style w:type="character" w:styleId="UnresolvedMention">
    <w:name w:val="Unresolved Mention"/>
    <w:basedOn w:val="DefaultParagraphFont"/>
    <w:uiPriority w:val="99"/>
    <w:semiHidden/>
    <w:unhideWhenUsed/>
    <w:rsid w:val="005A6722"/>
    <w:rPr>
      <w:color w:val="605E5C"/>
      <w:shd w:val="clear" w:color="auto" w:fill="E1DFDD"/>
    </w:rPr>
  </w:style>
  <w:style w:type="paragraph" w:styleId="Caption">
    <w:name w:val="caption"/>
    <w:basedOn w:val="Normal"/>
    <w:next w:val="Normal"/>
    <w:uiPriority w:val="35"/>
    <w:unhideWhenUsed/>
    <w:qFormat/>
    <w:rsid w:val="00EF6955"/>
    <w:pPr>
      <w:spacing w:after="200" w:line="240" w:lineRule="auto"/>
    </w:pPr>
    <w:rPr>
      <w:i/>
      <w:iCs/>
      <w:color w:val="1F497D" w:themeColor="text2"/>
      <w:sz w:val="18"/>
      <w:szCs w:val="18"/>
    </w:rPr>
  </w:style>
  <w:style w:type="paragraph" w:styleId="NormalWeb">
    <w:name w:val="Normal (Web)"/>
    <w:basedOn w:val="Normal"/>
    <w:uiPriority w:val="99"/>
    <w:unhideWhenUsed/>
    <w:rsid w:val="00820D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53E6C"/>
    <w:rPr>
      <w:color w:val="800080" w:themeColor="followedHyperlink"/>
      <w:u w:val="single"/>
    </w:rPr>
  </w:style>
  <w:style w:type="paragraph" w:styleId="NoSpacing">
    <w:name w:val="No Spacing"/>
    <w:uiPriority w:val="1"/>
    <w:qFormat/>
    <w:rsid w:val="004F34A8"/>
    <w:pPr>
      <w:spacing w:line="240" w:lineRule="auto"/>
    </w:pPr>
  </w:style>
  <w:style w:type="table" w:styleId="TableGrid">
    <w:name w:val="Table Grid"/>
    <w:basedOn w:val="TableNormal"/>
    <w:uiPriority w:val="39"/>
    <w:rsid w:val="00430D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258">
      <w:bodyDiv w:val="1"/>
      <w:marLeft w:val="0"/>
      <w:marRight w:val="0"/>
      <w:marTop w:val="0"/>
      <w:marBottom w:val="0"/>
      <w:divBdr>
        <w:top w:val="none" w:sz="0" w:space="0" w:color="auto"/>
        <w:left w:val="none" w:sz="0" w:space="0" w:color="auto"/>
        <w:bottom w:val="none" w:sz="0" w:space="0" w:color="auto"/>
        <w:right w:val="none" w:sz="0" w:space="0" w:color="auto"/>
      </w:divBdr>
    </w:div>
    <w:div w:id="285356831">
      <w:bodyDiv w:val="1"/>
      <w:marLeft w:val="0"/>
      <w:marRight w:val="0"/>
      <w:marTop w:val="0"/>
      <w:marBottom w:val="0"/>
      <w:divBdr>
        <w:top w:val="none" w:sz="0" w:space="0" w:color="auto"/>
        <w:left w:val="none" w:sz="0" w:space="0" w:color="auto"/>
        <w:bottom w:val="none" w:sz="0" w:space="0" w:color="auto"/>
        <w:right w:val="none" w:sz="0" w:space="0" w:color="auto"/>
      </w:divBdr>
    </w:div>
    <w:div w:id="331878918">
      <w:bodyDiv w:val="1"/>
      <w:marLeft w:val="0"/>
      <w:marRight w:val="0"/>
      <w:marTop w:val="0"/>
      <w:marBottom w:val="0"/>
      <w:divBdr>
        <w:top w:val="none" w:sz="0" w:space="0" w:color="auto"/>
        <w:left w:val="none" w:sz="0" w:space="0" w:color="auto"/>
        <w:bottom w:val="none" w:sz="0" w:space="0" w:color="auto"/>
        <w:right w:val="none" w:sz="0" w:space="0" w:color="auto"/>
      </w:divBdr>
    </w:div>
    <w:div w:id="459881799">
      <w:bodyDiv w:val="1"/>
      <w:marLeft w:val="0"/>
      <w:marRight w:val="0"/>
      <w:marTop w:val="0"/>
      <w:marBottom w:val="0"/>
      <w:divBdr>
        <w:top w:val="none" w:sz="0" w:space="0" w:color="auto"/>
        <w:left w:val="none" w:sz="0" w:space="0" w:color="auto"/>
        <w:bottom w:val="none" w:sz="0" w:space="0" w:color="auto"/>
        <w:right w:val="none" w:sz="0" w:space="0" w:color="auto"/>
      </w:divBdr>
    </w:div>
    <w:div w:id="505437186">
      <w:bodyDiv w:val="1"/>
      <w:marLeft w:val="0"/>
      <w:marRight w:val="0"/>
      <w:marTop w:val="0"/>
      <w:marBottom w:val="0"/>
      <w:divBdr>
        <w:top w:val="none" w:sz="0" w:space="0" w:color="auto"/>
        <w:left w:val="none" w:sz="0" w:space="0" w:color="auto"/>
        <w:bottom w:val="none" w:sz="0" w:space="0" w:color="auto"/>
        <w:right w:val="none" w:sz="0" w:space="0" w:color="auto"/>
      </w:divBdr>
    </w:div>
    <w:div w:id="515654041">
      <w:bodyDiv w:val="1"/>
      <w:marLeft w:val="0"/>
      <w:marRight w:val="0"/>
      <w:marTop w:val="0"/>
      <w:marBottom w:val="0"/>
      <w:divBdr>
        <w:top w:val="none" w:sz="0" w:space="0" w:color="auto"/>
        <w:left w:val="none" w:sz="0" w:space="0" w:color="auto"/>
        <w:bottom w:val="none" w:sz="0" w:space="0" w:color="auto"/>
        <w:right w:val="none" w:sz="0" w:space="0" w:color="auto"/>
      </w:divBdr>
    </w:div>
    <w:div w:id="525676294">
      <w:bodyDiv w:val="1"/>
      <w:marLeft w:val="0"/>
      <w:marRight w:val="0"/>
      <w:marTop w:val="0"/>
      <w:marBottom w:val="0"/>
      <w:divBdr>
        <w:top w:val="none" w:sz="0" w:space="0" w:color="auto"/>
        <w:left w:val="none" w:sz="0" w:space="0" w:color="auto"/>
        <w:bottom w:val="none" w:sz="0" w:space="0" w:color="auto"/>
        <w:right w:val="none" w:sz="0" w:space="0" w:color="auto"/>
      </w:divBdr>
    </w:div>
    <w:div w:id="594290063">
      <w:bodyDiv w:val="1"/>
      <w:marLeft w:val="0"/>
      <w:marRight w:val="0"/>
      <w:marTop w:val="0"/>
      <w:marBottom w:val="0"/>
      <w:divBdr>
        <w:top w:val="none" w:sz="0" w:space="0" w:color="auto"/>
        <w:left w:val="none" w:sz="0" w:space="0" w:color="auto"/>
        <w:bottom w:val="none" w:sz="0" w:space="0" w:color="auto"/>
        <w:right w:val="none" w:sz="0" w:space="0" w:color="auto"/>
      </w:divBdr>
    </w:div>
    <w:div w:id="688945387">
      <w:bodyDiv w:val="1"/>
      <w:marLeft w:val="0"/>
      <w:marRight w:val="0"/>
      <w:marTop w:val="0"/>
      <w:marBottom w:val="0"/>
      <w:divBdr>
        <w:top w:val="none" w:sz="0" w:space="0" w:color="auto"/>
        <w:left w:val="none" w:sz="0" w:space="0" w:color="auto"/>
        <w:bottom w:val="none" w:sz="0" w:space="0" w:color="auto"/>
        <w:right w:val="none" w:sz="0" w:space="0" w:color="auto"/>
      </w:divBdr>
    </w:div>
    <w:div w:id="806094771">
      <w:bodyDiv w:val="1"/>
      <w:marLeft w:val="0"/>
      <w:marRight w:val="0"/>
      <w:marTop w:val="0"/>
      <w:marBottom w:val="0"/>
      <w:divBdr>
        <w:top w:val="none" w:sz="0" w:space="0" w:color="auto"/>
        <w:left w:val="none" w:sz="0" w:space="0" w:color="auto"/>
        <w:bottom w:val="none" w:sz="0" w:space="0" w:color="auto"/>
        <w:right w:val="none" w:sz="0" w:space="0" w:color="auto"/>
      </w:divBdr>
    </w:div>
    <w:div w:id="978000098">
      <w:bodyDiv w:val="1"/>
      <w:marLeft w:val="0"/>
      <w:marRight w:val="0"/>
      <w:marTop w:val="0"/>
      <w:marBottom w:val="0"/>
      <w:divBdr>
        <w:top w:val="none" w:sz="0" w:space="0" w:color="auto"/>
        <w:left w:val="none" w:sz="0" w:space="0" w:color="auto"/>
        <w:bottom w:val="none" w:sz="0" w:space="0" w:color="auto"/>
        <w:right w:val="none" w:sz="0" w:space="0" w:color="auto"/>
      </w:divBdr>
    </w:div>
    <w:div w:id="1058213041">
      <w:bodyDiv w:val="1"/>
      <w:marLeft w:val="0"/>
      <w:marRight w:val="0"/>
      <w:marTop w:val="0"/>
      <w:marBottom w:val="0"/>
      <w:divBdr>
        <w:top w:val="none" w:sz="0" w:space="0" w:color="auto"/>
        <w:left w:val="none" w:sz="0" w:space="0" w:color="auto"/>
        <w:bottom w:val="none" w:sz="0" w:space="0" w:color="auto"/>
        <w:right w:val="none" w:sz="0" w:space="0" w:color="auto"/>
      </w:divBdr>
    </w:div>
    <w:div w:id="1102459788">
      <w:bodyDiv w:val="1"/>
      <w:marLeft w:val="0"/>
      <w:marRight w:val="0"/>
      <w:marTop w:val="0"/>
      <w:marBottom w:val="0"/>
      <w:divBdr>
        <w:top w:val="none" w:sz="0" w:space="0" w:color="auto"/>
        <w:left w:val="none" w:sz="0" w:space="0" w:color="auto"/>
        <w:bottom w:val="none" w:sz="0" w:space="0" w:color="auto"/>
        <w:right w:val="none" w:sz="0" w:space="0" w:color="auto"/>
      </w:divBdr>
    </w:div>
    <w:div w:id="1129274954">
      <w:bodyDiv w:val="1"/>
      <w:marLeft w:val="0"/>
      <w:marRight w:val="0"/>
      <w:marTop w:val="0"/>
      <w:marBottom w:val="0"/>
      <w:divBdr>
        <w:top w:val="none" w:sz="0" w:space="0" w:color="auto"/>
        <w:left w:val="none" w:sz="0" w:space="0" w:color="auto"/>
        <w:bottom w:val="none" w:sz="0" w:space="0" w:color="auto"/>
        <w:right w:val="none" w:sz="0" w:space="0" w:color="auto"/>
      </w:divBdr>
    </w:div>
    <w:div w:id="1189567683">
      <w:bodyDiv w:val="1"/>
      <w:marLeft w:val="0"/>
      <w:marRight w:val="0"/>
      <w:marTop w:val="0"/>
      <w:marBottom w:val="0"/>
      <w:divBdr>
        <w:top w:val="none" w:sz="0" w:space="0" w:color="auto"/>
        <w:left w:val="none" w:sz="0" w:space="0" w:color="auto"/>
        <w:bottom w:val="none" w:sz="0" w:space="0" w:color="auto"/>
        <w:right w:val="none" w:sz="0" w:space="0" w:color="auto"/>
      </w:divBdr>
    </w:div>
    <w:div w:id="1245458594">
      <w:bodyDiv w:val="1"/>
      <w:marLeft w:val="0"/>
      <w:marRight w:val="0"/>
      <w:marTop w:val="0"/>
      <w:marBottom w:val="0"/>
      <w:divBdr>
        <w:top w:val="none" w:sz="0" w:space="0" w:color="auto"/>
        <w:left w:val="none" w:sz="0" w:space="0" w:color="auto"/>
        <w:bottom w:val="none" w:sz="0" w:space="0" w:color="auto"/>
        <w:right w:val="none" w:sz="0" w:space="0" w:color="auto"/>
      </w:divBdr>
    </w:div>
    <w:div w:id="1313752468">
      <w:bodyDiv w:val="1"/>
      <w:marLeft w:val="0"/>
      <w:marRight w:val="0"/>
      <w:marTop w:val="0"/>
      <w:marBottom w:val="0"/>
      <w:divBdr>
        <w:top w:val="none" w:sz="0" w:space="0" w:color="auto"/>
        <w:left w:val="none" w:sz="0" w:space="0" w:color="auto"/>
        <w:bottom w:val="none" w:sz="0" w:space="0" w:color="auto"/>
        <w:right w:val="none" w:sz="0" w:space="0" w:color="auto"/>
      </w:divBdr>
    </w:div>
    <w:div w:id="1375429325">
      <w:bodyDiv w:val="1"/>
      <w:marLeft w:val="0"/>
      <w:marRight w:val="0"/>
      <w:marTop w:val="0"/>
      <w:marBottom w:val="0"/>
      <w:divBdr>
        <w:top w:val="none" w:sz="0" w:space="0" w:color="auto"/>
        <w:left w:val="none" w:sz="0" w:space="0" w:color="auto"/>
        <w:bottom w:val="none" w:sz="0" w:space="0" w:color="auto"/>
        <w:right w:val="none" w:sz="0" w:space="0" w:color="auto"/>
      </w:divBdr>
    </w:div>
    <w:div w:id="14950326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639802777">
      <w:bodyDiv w:val="1"/>
      <w:marLeft w:val="0"/>
      <w:marRight w:val="0"/>
      <w:marTop w:val="0"/>
      <w:marBottom w:val="0"/>
      <w:divBdr>
        <w:top w:val="none" w:sz="0" w:space="0" w:color="auto"/>
        <w:left w:val="none" w:sz="0" w:space="0" w:color="auto"/>
        <w:bottom w:val="none" w:sz="0" w:space="0" w:color="auto"/>
        <w:right w:val="none" w:sz="0" w:space="0" w:color="auto"/>
      </w:divBdr>
    </w:div>
    <w:div w:id="1731223441">
      <w:bodyDiv w:val="1"/>
      <w:marLeft w:val="0"/>
      <w:marRight w:val="0"/>
      <w:marTop w:val="0"/>
      <w:marBottom w:val="0"/>
      <w:divBdr>
        <w:top w:val="none" w:sz="0" w:space="0" w:color="auto"/>
        <w:left w:val="none" w:sz="0" w:space="0" w:color="auto"/>
        <w:bottom w:val="none" w:sz="0" w:space="0" w:color="auto"/>
        <w:right w:val="none" w:sz="0" w:space="0" w:color="auto"/>
      </w:divBdr>
    </w:div>
    <w:div w:id="17515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ome" TargetMode="External"/><Relationship Id="rId18" Type="http://schemas.openxmlformats.org/officeDocument/2006/relationships/hyperlink" Target="https://www.lancashire.gov.uk/children-education-families/schools/free-school-meals/?page=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emf"/><Relationship Id="rId17" Type="http://schemas.openxmlformats.org/officeDocument/2006/relationships/hyperlink" Target="https://www.lancashire.gov.uk/children-education-families/schools/free-school-meals/?page=2" TargetMode="External"/><Relationship Id="rId2" Type="http://schemas.openxmlformats.org/officeDocument/2006/relationships/styles" Target="styles.xml"/><Relationship Id="rId16" Type="http://schemas.openxmlformats.org/officeDocument/2006/relationships/hyperlink" Target="https://www.lancashire.gov.uk/children-education-families/schools/free-school-meals/?page=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positiveminds.co.uk/" TargetMode="External"/><Relationship Id="rId5" Type="http://schemas.openxmlformats.org/officeDocument/2006/relationships/footnotes" Target="footnotes.xml"/><Relationship Id="rId15" Type="http://schemas.openxmlformats.org/officeDocument/2006/relationships/hyperlink" Target="https://www.lancashire.gov.uk/children-education-families/schools/free-school-meals/?page=2" TargetMode="External"/><Relationship Id="rId10" Type="http://schemas.openxmlformats.org/officeDocument/2006/relationships/hyperlink" Target="http://www.lancashirepositiveminds.co.u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50E09A59-84A8-40FD-BD58-EAA852628318" TargetMode="External"/><Relationship Id="rId14" Type="http://schemas.openxmlformats.org/officeDocument/2006/relationships/hyperlink" Target="file:///\\c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6038, head</cp:lastModifiedBy>
  <cp:revision>10</cp:revision>
  <cp:lastPrinted>2024-04-26T11:46:00Z</cp:lastPrinted>
  <dcterms:created xsi:type="dcterms:W3CDTF">2024-04-24T11:25:00Z</dcterms:created>
  <dcterms:modified xsi:type="dcterms:W3CDTF">2024-04-26T11:46:00Z</dcterms:modified>
</cp:coreProperties>
</file>